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33B2D" w14:textId="3FD26C53" w:rsidR="00BE104A" w:rsidRPr="00DE5DCF" w:rsidRDefault="00BE104A" w:rsidP="00BE104A">
      <w:pPr>
        <w:pStyle w:val="paragraph"/>
        <w:spacing w:before="0" w:beforeAutospacing="0" w:after="0" w:afterAutospacing="0"/>
        <w:ind w:left="2400" w:right="2325"/>
        <w:jc w:val="center"/>
        <w:textAlignment w:val="baseline"/>
        <w:rPr>
          <w:rStyle w:val="normaltextrun"/>
          <w:rFonts w:ascii="Arial" w:hAnsi="Arial" w:cs="Arial"/>
          <w:b/>
          <w:bCs/>
          <w:color w:val="1F4E79"/>
          <w:sz w:val="28"/>
          <w:szCs w:val="28"/>
        </w:rPr>
      </w:pPr>
      <w:r w:rsidRPr="00DE5DCF">
        <w:rPr>
          <w:rFonts w:ascii="Arial" w:hAnsi="Arial" w:cs="Arial"/>
          <w:noProof/>
          <w:sz w:val="28"/>
          <w:szCs w:val="28"/>
        </w:rPr>
        <w:drawing>
          <wp:anchor distT="0" distB="0" distL="114300" distR="114300" simplePos="0" relativeHeight="251659776" behindDoc="1" locked="0" layoutInCell="1" allowOverlap="1" wp14:anchorId="2042DE22" wp14:editId="009C2A33">
            <wp:simplePos x="0" y="0"/>
            <wp:positionH relativeFrom="column">
              <wp:posOffset>-502920</wp:posOffset>
            </wp:positionH>
            <wp:positionV relativeFrom="paragraph">
              <wp:posOffset>0</wp:posOffset>
            </wp:positionV>
            <wp:extent cx="1702435" cy="1361440"/>
            <wp:effectExtent l="0" t="0" r="0" b="0"/>
            <wp:wrapTight wrapText="bothSides">
              <wp:wrapPolygon edited="0">
                <wp:start x="8701" y="1813"/>
                <wp:lineTo x="6768" y="2720"/>
                <wp:lineTo x="2175" y="6045"/>
                <wp:lineTo x="1692" y="9369"/>
                <wp:lineTo x="1692" y="12392"/>
                <wp:lineTo x="4592" y="17228"/>
                <wp:lineTo x="8218" y="18739"/>
                <wp:lineTo x="9185" y="19343"/>
                <wp:lineTo x="11843" y="19343"/>
                <wp:lineTo x="16677" y="16925"/>
                <wp:lineTo x="19336" y="12694"/>
                <wp:lineTo x="19578" y="9974"/>
                <wp:lineTo x="18369" y="7254"/>
                <wp:lineTo x="18611" y="5743"/>
                <wp:lineTo x="13294" y="2418"/>
                <wp:lineTo x="10635" y="1813"/>
                <wp:lineTo x="8701" y="1813"/>
              </wp:wrapPolygon>
            </wp:wrapTight>
            <wp:docPr id="86940211" name="Picture 8694021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40211" name="Picture 86940211" descr="A blue and whit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2435" cy="1361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F1B16" w14:textId="60733C05" w:rsidR="00BE104A" w:rsidRPr="00DE5DCF" w:rsidRDefault="00BE104A" w:rsidP="00BE104A">
      <w:pPr>
        <w:pStyle w:val="paragraph"/>
        <w:spacing w:before="0" w:beforeAutospacing="0" w:after="0" w:afterAutospacing="0"/>
        <w:ind w:left="2400" w:right="2325"/>
        <w:jc w:val="center"/>
        <w:textAlignment w:val="baseline"/>
        <w:rPr>
          <w:rStyle w:val="eop"/>
          <w:rFonts w:ascii="Arial" w:hAnsi="Arial" w:cs="Arial"/>
          <w:b/>
          <w:bCs/>
          <w:color w:val="1F4E79"/>
          <w:sz w:val="28"/>
          <w:szCs w:val="28"/>
        </w:rPr>
      </w:pPr>
      <w:r w:rsidRPr="00DE5DCF">
        <w:rPr>
          <w:rStyle w:val="normaltextrun"/>
          <w:rFonts w:ascii="Arial" w:hAnsi="Arial" w:cs="Arial"/>
          <w:b/>
          <w:bCs/>
          <w:color w:val="1F4E79"/>
          <w:sz w:val="28"/>
          <w:szCs w:val="28"/>
        </w:rPr>
        <w:t xml:space="preserve">St. Philip’s Catholic Primary School ‘Learning and working together through </w:t>
      </w:r>
      <w:proofErr w:type="gramStart"/>
      <w:r w:rsidRPr="00DE5DCF">
        <w:rPr>
          <w:rStyle w:val="normaltextrun"/>
          <w:rFonts w:ascii="Arial" w:hAnsi="Arial" w:cs="Arial"/>
          <w:b/>
          <w:bCs/>
          <w:color w:val="1F4E79"/>
          <w:sz w:val="28"/>
          <w:szCs w:val="28"/>
        </w:rPr>
        <w:t>Christ’</w:t>
      </w:r>
      <w:proofErr w:type="gramEnd"/>
      <w:r w:rsidRPr="00DE5DCF">
        <w:rPr>
          <w:rStyle w:val="normaltextrun"/>
          <w:rFonts w:ascii="Arial" w:hAnsi="Arial" w:cs="Arial"/>
          <w:b/>
          <w:bCs/>
          <w:color w:val="1F4E79"/>
          <w:sz w:val="28"/>
          <w:szCs w:val="28"/>
        </w:rPr>
        <w:t> </w:t>
      </w:r>
      <w:r w:rsidRPr="00DE5DCF">
        <w:rPr>
          <w:rStyle w:val="eop"/>
          <w:rFonts w:ascii="Arial" w:hAnsi="Arial" w:cs="Arial"/>
          <w:b/>
          <w:bCs/>
          <w:color w:val="1F4E79"/>
          <w:sz w:val="28"/>
          <w:szCs w:val="28"/>
        </w:rPr>
        <w:t> </w:t>
      </w:r>
    </w:p>
    <w:p w14:paraId="4C8EF0A3" w14:textId="77777777" w:rsidR="00BE104A" w:rsidRPr="00DE5DCF" w:rsidRDefault="00BE104A" w:rsidP="00BE104A">
      <w:pPr>
        <w:pStyle w:val="paragraph"/>
        <w:spacing w:before="0" w:beforeAutospacing="0" w:after="0" w:afterAutospacing="0"/>
        <w:ind w:left="2400" w:right="2325"/>
        <w:jc w:val="center"/>
        <w:textAlignment w:val="baseline"/>
        <w:rPr>
          <w:rFonts w:ascii="Arial" w:hAnsi="Arial" w:cs="Arial"/>
          <w:b/>
          <w:bCs/>
          <w:sz w:val="28"/>
          <w:szCs w:val="28"/>
        </w:rPr>
      </w:pPr>
    </w:p>
    <w:p w14:paraId="2F7CC6EE" w14:textId="09449240" w:rsidR="00BE104A" w:rsidRPr="00DE5DCF" w:rsidRDefault="00BE104A" w:rsidP="00BE104A">
      <w:pPr>
        <w:pStyle w:val="paragraph"/>
        <w:spacing w:before="0" w:beforeAutospacing="0" w:after="0" w:afterAutospacing="0"/>
        <w:textAlignment w:val="baseline"/>
        <w:rPr>
          <w:rFonts w:ascii="Arial" w:hAnsi="Arial" w:cs="Arial"/>
          <w:sz w:val="28"/>
          <w:szCs w:val="28"/>
        </w:rPr>
      </w:pPr>
    </w:p>
    <w:p w14:paraId="4ED4F865" w14:textId="77777777" w:rsidR="00BE104A" w:rsidRPr="00DE5DCF" w:rsidRDefault="00BE104A" w:rsidP="00BE104A">
      <w:pPr>
        <w:pStyle w:val="paragraph"/>
        <w:spacing w:before="0" w:beforeAutospacing="0" w:after="0" w:afterAutospacing="0"/>
        <w:textAlignment w:val="baseline"/>
        <w:rPr>
          <w:rFonts w:ascii="Arial" w:hAnsi="Arial" w:cs="Arial"/>
          <w:sz w:val="28"/>
          <w:szCs w:val="28"/>
        </w:rPr>
      </w:pPr>
      <w:r w:rsidRPr="00DE5DCF">
        <w:rPr>
          <w:rStyle w:val="eop"/>
          <w:rFonts w:ascii="Arial" w:hAnsi="Arial" w:cs="Arial"/>
          <w:sz w:val="28"/>
          <w:szCs w:val="28"/>
        </w:rPr>
        <w:t> </w:t>
      </w:r>
    </w:p>
    <w:p w14:paraId="5FB5D65B" w14:textId="77777777" w:rsidR="00BE104A" w:rsidRPr="00BE104A" w:rsidRDefault="00BE104A" w:rsidP="00BE104A">
      <w:pPr>
        <w:spacing w:before="300" w:after="150" w:line="240" w:lineRule="auto"/>
        <w:outlineLvl w:val="1"/>
        <w:rPr>
          <w:rFonts w:ascii="Arial" w:eastAsia="Times New Roman" w:hAnsi="Arial" w:cs="Arial"/>
          <w:b/>
          <w:bCs/>
          <w:color w:val="333333"/>
          <w:kern w:val="0"/>
          <w:sz w:val="45"/>
          <w:szCs w:val="45"/>
          <w:lang w:eastAsia="en-GB"/>
          <w14:ligatures w14:val="none"/>
        </w:rPr>
      </w:pPr>
      <w:r w:rsidRPr="00BE104A">
        <w:rPr>
          <w:rFonts w:ascii="Arial" w:eastAsia="Times New Roman" w:hAnsi="Arial" w:cs="Arial"/>
          <w:b/>
          <w:bCs/>
          <w:color w:val="333333"/>
          <w:kern w:val="0"/>
          <w:sz w:val="45"/>
          <w:szCs w:val="45"/>
          <w:lang w:eastAsia="en-GB"/>
          <w14:ligatures w14:val="none"/>
        </w:rPr>
        <w:t>SEN Policy and Information Report</w:t>
      </w:r>
    </w:p>
    <w:p w14:paraId="5DED4A68" w14:textId="77777777" w:rsidR="00BE104A" w:rsidRPr="00BE104A" w:rsidRDefault="00BE104A" w:rsidP="00BE104A">
      <w:pPr>
        <w:spacing w:after="150" w:line="240" w:lineRule="auto"/>
        <w:rPr>
          <w:rFonts w:ascii="Arial" w:eastAsia="Times New Roman" w:hAnsi="Arial" w:cs="Arial"/>
          <w:color w:val="333333"/>
          <w:kern w:val="0"/>
          <w:sz w:val="28"/>
          <w:szCs w:val="28"/>
          <w:lang w:eastAsia="en-GB"/>
          <w14:ligatures w14:val="none"/>
        </w:rPr>
      </w:pPr>
      <w:r w:rsidRPr="00BE104A">
        <w:rPr>
          <w:rFonts w:ascii="Arial" w:eastAsia="Times New Roman" w:hAnsi="Arial" w:cs="Arial"/>
          <w:color w:val="333333"/>
          <w:kern w:val="0"/>
          <w:sz w:val="28"/>
          <w:szCs w:val="28"/>
          <w:lang w:eastAsia="en-GB"/>
          <w14:ligatures w14:val="none"/>
        </w:rPr>
        <w:t>Since September 2014, all schools are expected to publish a document to help parents and careers of children and young people with Special Educational needs and Disabilities (SEND) understand what services they and their families can expect from the school and a range of local agencies.</w:t>
      </w:r>
    </w:p>
    <w:p w14:paraId="734C6074" w14:textId="6653F766" w:rsidR="00BE104A" w:rsidRPr="00BE104A" w:rsidRDefault="00BE104A" w:rsidP="00BE104A">
      <w:pPr>
        <w:spacing w:after="150" w:line="240" w:lineRule="auto"/>
        <w:rPr>
          <w:rFonts w:ascii="Arial" w:eastAsia="Times New Roman" w:hAnsi="Arial" w:cs="Arial"/>
          <w:color w:val="333333"/>
          <w:kern w:val="0"/>
          <w:sz w:val="28"/>
          <w:szCs w:val="28"/>
          <w:lang w:eastAsia="en-GB"/>
          <w14:ligatures w14:val="none"/>
        </w:rPr>
      </w:pPr>
      <w:r w:rsidRPr="00BE104A">
        <w:rPr>
          <w:rFonts w:ascii="Arial" w:eastAsia="Times New Roman" w:hAnsi="Arial" w:cs="Arial"/>
          <w:color w:val="333333"/>
          <w:kern w:val="0"/>
          <w:sz w:val="28"/>
          <w:szCs w:val="28"/>
          <w:lang w:eastAsia="en-GB"/>
          <w14:ligatures w14:val="none"/>
        </w:rPr>
        <w:t xml:space="preserve">The document, known as the </w:t>
      </w:r>
      <w:r w:rsidRPr="00BE104A">
        <w:rPr>
          <w:rFonts w:ascii="Arial" w:eastAsia="Times New Roman" w:hAnsi="Arial" w:cs="Arial"/>
          <w:b/>
          <w:bCs/>
          <w:color w:val="333333"/>
          <w:kern w:val="0"/>
          <w:sz w:val="28"/>
          <w:szCs w:val="28"/>
          <w:lang w:eastAsia="en-GB"/>
          <w14:ligatures w14:val="none"/>
        </w:rPr>
        <w:t>SEN Policy and Information Report</w:t>
      </w:r>
      <w:r w:rsidR="00092E7B">
        <w:rPr>
          <w:rFonts w:ascii="Arial" w:eastAsia="Times New Roman" w:hAnsi="Arial" w:cs="Arial"/>
          <w:color w:val="333333"/>
          <w:kern w:val="0"/>
          <w:sz w:val="28"/>
          <w:szCs w:val="28"/>
          <w:lang w:eastAsia="en-GB"/>
          <w14:ligatures w14:val="none"/>
        </w:rPr>
        <w:t xml:space="preserve"> in the Key Information of the website </w:t>
      </w:r>
      <w:r w:rsidRPr="00BE104A">
        <w:rPr>
          <w:rFonts w:ascii="Arial" w:eastAsia="Times New Roman" w:hAnsi="Arial" w:cs="Arial"/>
          <w:color w:val="333333"/>
          <w:kern w:val="0"/>
          <w:sz w:val="28"/>
          <w:szCs w:val="28"/>
          <w:lang w:eastAsia="en-GB"/>
          <w14:ligatures w14:val="none"/>
        </w:rPr>
        <w:t>should help you understand how the system works, and how the local authority, local area and the school will support both your child and your family.</w:t>
      </w:r>
    </w:p>
    <w:p w14:paraId="5B4A2A2F" w14:textId="77777777" w:rsidR="00BE104A" w:rsidRPr="00DE5DCF" w:rsidRDefault="00BE104A" w:rsidP="00BE104A">
      <w:pPr>
        <w:pStyle w:val="paragraph"/>
        <w:spacing w:before="0" w:beforeAutospacing="0" w:after="0" w:afterAutospacing="0"/>
        <w:textAlignment w:val="baseline"/>
        <w:rPr>
          <w:rStyle w:val="eop"/>
          <w:rFonts w:ascii="Arial" w:hAnsi="Arial" w:cs="Arial"/>
          <w:color w:val="000000"/>
          <w:sz w:val="28"/>
          <w:szCs w:val="28"/>
        </w:rPr>
      </w:pPr>
      <w:r w:rsidRPr="00DE5DCF">
        <w:rPr>
          <w:rStyle w:val="eop"/>
          <w:rFonts w:ascii="Arial" w:hAnsi="Arial" w:cs="Arial"/>
          <w:color w:val="000000"/>
          <w:sz w:val="28"/>
          <w:szCs w:val="28"/>
        </w:rPr>
        <w:t> </w:t>
      </w:r>
    </w:p>
    <w:p w14:paraId="6F1E9626" w14:textId="77777777" w:rsidR="00BE104A" w:rsidRPr="00DE5DCF" w:rsidRDefault="00BE104A" w:rsidP="00BE104A">
      <w:pPr>
        <w:pStyle w:val="paragraph"/>
        <w:spacing w:before="0" w:beforeAutospacing="0" w:after="0" w:afterAutospacing="0"/>
        <w:textAlignment w:val="baseline"/>
        <w:rPr>
          <w:rFonts w:ascii="Arial" w:hAnsi="Arial" w:cs="Arial"/>
          <w:sz w:val="28"/>
          <w:szCs w:val="28"/>
        </w:rPr>
      </w:pPr>
      <w:r w:rsidRPr="00DE5DCF">
        <w:rPr>
          <w:rStyle w:val="normaltextrun"/>
          <w:rFonts w:ascii="Arial" w:hAnsi="Arial" w:cs="Arial"/>
          <w:b/>
          <w:bCs/>
          <w:sz w:val="28"/>
          <w:szCs w:val="28"/>
        </w:rPr>
        <w:t>The Local Offer at St. Philips Catholic Primary School.</w:t>
      </w:r>
      <w:r w:rsidRPr="00DE5DCF">
        <w:rPr>
          <w:rStyle w:val="eop"/>
          <w:rFonts w:ascii="Arial" w:hAnsi="Arial" w:cs="Arial"/>
          <w:sz w:val="28"/>
          <w:szCs w:val="28"/>
        </w:rPr>
        <w:t> </w:t>
      </w:r>
    </w:p>
    <w:p w14:paraId="61FE76E3" w14:textId="77777777" w:rsidR="00BE104A" w:rsidRPr="00DE5DCF" w:rsidRDefault="00BE104A" w:rsidP="00BE104A">
      <w:pPr>
        <w:pStyle w:val="paragraph"/>
        <w:spacing w:before="0" w:beforeAutospacing="0" w:after="0" w:afterAutospacing="0"/>
        <w:textAlignment w:val="baseline"/>
        <w:rPr>
          <w:rStyle w:val="eop"/>
          <w:rFonts w:ascii="Arial" w:hAnsi="Arial" w:cs="Arial"/>
          <w:color w:val="000000"/>
          <w:sz w:val="28"/>
          <w:szCs w:val="28"/>
        </w:rPr>
      </w:pPr>
    </w:p>
    <w:p w14:paraId="2A613AEE" w14:textId="77777777" w:rsidR="00BE104A" w:rsidRPr="00DE5DCF" w:rsidRDefault="00BE104A" w:rsidP="00BE104A">
      <w:pPr>
        <w:pStyle w:val="paragraph"/>
        <w:spacing w:before="0" w:beforeAutospacing="0" w:after="0" w:afterAutospacing="0"/>
        <w:textAlignment w:val="baseline"/>
        <w:rPr>
          <w:rFonts w:ascii="Arial" w:hAnsi="Arial" w:cs="Arial"/>
          <w:sz w:val="28"/>
          <w:szCs w:val="28"/>
        </w:rPr>
      </w:pPr>
    </w:p>
    <w:p w14:paraId="0CF7A179" w14:textId="6BE01B5C" w:rsidR="00BE104A" w:rsidRPr="00DE5DCF" w:rsidRDefault="00BE104A" w:rsidP="00BE104A">
      <w:pPr>
        <w:pStyle w:val="paragraph"/>
        <w:spacing w:before="0" w:beforeAutospacing="0" w:after="0" w:afterAutospacing="0"/>
        <w:jc w:val="both"/>
        <w:textAlignment w:val="baseline"/>
        <w:rPr>
          <w:rStyle w:val="normaltextrun"/>
          <w:rFonts w:ascii="Arial" w:hAnsi="Arial" w:cs="Arial"/>
          <w:sz w:val="28"/>
          <w:szCs w:val="28"/>
        </w:rPr>
      </w:pPr>
      <w:r w:rsidRPr="00DE5DCF">
        <w:rPr>
          <w:rStyle w:val="normaltextrun"/>
          <w:rFonts w:ascii="Arial" w:hAnsi="Arial" w:cs="Arial"/>
          <w:sz w:val="28"/>
          <w:szCs w:val="28"/>
        </w:rPr>
        <w:t>St. Philip’s Catholic Primary School is a fully inclusive school, which ensures that all pupils achieve their potential personally, socially, emotionally, and academically in all areas of the curriculum (regardless of their gender, ethnicity, social background, religion, sexual identity, physical ability, or educational needs). Our mission statement ‘Learning and working together through Christ’ strengthens our Saint Philip’s family</w:t>
      </w:r>
      <w:r w:rsidRPr="00DE5DCF">
        <w:rPr>
          <w:rFonts w:ascii="Arial" w:hAnsi="Arial" w:cs="Arial"/>
          <w:color w:val="040C28"/>
        </w:rPr>
        <w:t xml:space="preserve"> </w:t>
      </w:r>
      <w:r w:rsidRPr="00D73910">
        <w:rPr>
          <w:rFonts w:ascii="Arial" w:hAnsi="Arial" w:cs="Arial"/>
          <w:sz w:val="28"/>
          <w:szCs w:val="28"/>
        </w:rPr>
        <w:t>togetherness as a unit to achieve what God desires and grow together.</w:t>
      </w:r>
    </w:p>
    <w:p w14:paraId="276D272E" w14:textId="77777777" w:rsidR="00BE104A" w:rsidRPr="00DE5DCF" w:rsidRDefault="00BE104A" w:rsidP="00BE104A">
      <w:pPr>
        <w:pStyle w:val="paragraph"/>
        <w:spacing w:before="0" w:beforeAutospacing="0" w:after="0" w:afterAutospacing="0"/>
        <w:jc w:val="both"/>
        <w:textAlignment w:val="baseline"/>
        <w:rPr>
          <w:rStyle w:val="normaltextrun"/>
          <w:rFonts w:ascii="Arial" w:hAnsi="Arial" w:cs="Arial"/>
          <w:sz w:val="28"/>
          <w:szCs w:val="28"/>
        </w:rPr>
      </w:pPr>
    </w:p>
    <w:p w14:paraId="474131B4" w14:textId="12FA4D1E"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r w:rsidRPr="00DE5DCF">
        <w:rPr>
          <w:rStyle w:val="normaltextrun"/>
          <w:rFonts w:ascii="Arial" w:hAnsi="Arial" w:cs="Arial"/>
          <w:sz w:val="28"/>
          <w:szCs w:val="28"/>
        </w:rPr>
        <w:t>This document is intended to give you information regarding the ways in which we ensure we support all our pupils, including those with SEN, in order that they can realise their full potential. It may not list every skill, resource, and technique we employ to achieve this as these are continually developed and used to modify our provision to meet the changing requirements for individual pupils. Children are identified as having SEN when their progress has slowed or stopped and the interventions, resources etc. put in place do not enable improvement. </w:t>
      </w:r>
      <w:r w:rsidRPr="00DE5DCF">
        <w:rPr>
          <w:rStyle w:val="eop"/>
          <w:rFonts w:ascii="Arial" w:hAnsi="Arial" w:cs="Arial"/>
          <w:sz w:val="28"/>
          <w:szCs w:val="28"/>
        </w:rPr>
        <w:t> </w:t>
      </w:r>
    </w:p>
    <w:p w14:paraId="2B1C9E0F" w14:textId="77777777"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r w:rsidRPr="00DE5DCF">
        <w:rPr>
          <w:rStyle w:val="normaltextrun"/>
          <w:rFonts w:ascii="Arial" w:hAnsi="Arial" w:cs="Arial"/>
          <w:sz w:val="28"/>
          <w:szCs w:val="28"/>
        </w:rPr>
        <w:t xml:space="preserve"> Progress of children with SEN at St. Philip’s Catholic Primary School is good.  The school has developed a curriculum designed to make learning interesting and enjoyable for pupils. The curriculum has an excellent </w:t>
      </w:r>
      <w:r w:rsidRPr="00DE5DCF">
        <w:rPr>
          <w:rStyle w:val="normaltextrun"/>
          <w:rFonts w:ascii="Arial" w:hAnsi="Arial" w:cs="Arial"/>
          <w:sz w:val="28"/>
          <w:szCs w:val="28"/>
        </w:rPr>
        <w:lastRenderedPageBreak/>
        <w:t>impact on children’s spiritual, moral, social, and cultural development and provides pupils with a range of rich learning experiences aimed at increasing their understanding of the local area and the wider world in which they live.  </w:t>
      </w:r>
      <w:r w:rsidRPr="00DE5DCF">
        <w:rPr>
          <w:rStyle w:val="eop"/>
          <w:rFonts w:ascii="Arial" w:hAnsi="Arial" w:cs="Arial"/>
          <w:sz w:val="28"/>
          <w:szCs w:val="28"/>
        </w:rPr>
        <w:t> </w:t>
      </w:r>
    </w:p>
    <w:p w14:paraId="03E86CDC" w14:textId="77777777"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r w:rsidRPr="00DE5DCF">
        <w:rPr>
          <w:rStyle w:val="normaltextrun"/>
          <w:rFonts w:ascii="Arial" w:hAnsi="Arial" w:cs="Arial"/>
          <w:sz w:val="28"/>
          <w:szCs w:val="28"/>
        </w:rPr>
        <w:t> Improved teaching is securing good progress for all pupils, especially disabled pupils and those who have special educational needs. These pupils make accelerated progress across the whole school from their individual starting points. Precision Teaching within the classrooms motivate and support their progress.  This is due to the careful planning and well-focused work presented by the teachers and other adults who support their learning. </w:t>
      </w:r>
      <w:r w:rsidRPr="00DE5DCF">
        <w:rPr>
          <w:rStyle w:val="eop"/>
          <w:rFonts w:ascii="Arial" w:hAnsi="Arial" w:cs="Arial"/>
          <w:sz w:val="28"/>
          <w:szCs w:val="28"/>
        </w:rPr>
        <w:t> </w:t>
      </w:r>
    </w:p>
    <w:p w14:paraId="06A4EB5F" w14:textId="77777777" w:rsidR="00BE104A" w:rsidRPr="00DE5DCF" w:rsidRDefault="00BE104A" w:rsidP="00BE104A">
      <w:pPr>
        <w:pStyle w:val="paragraph"/>
        <w:spacing w:before="0" w:beforeAutospacing="0" w:after="0" w:afterAutospacing="0"/>
        <w:jc w:val="both"/>
        <w:textAlignment w:val="baseline"/>
        <w:rPr>
          <w:rStyle w:val="eop"/>
          <w:rFonts w:ascii="Arial" w:hAnsi="Arial" w:cs="Arial"/>
          <w:color w:val="000000"/>
          <w:sz w:val="28"/>
          <w:szCs w:val="28"/>
        </w:rPr>
      </w:pPr>
      <w:r w:rsidRPr="00DE5DCF">
        <w:rPr>
          <w:rStyle w:val="normaltextrun"/>
          <w:rFonts w:ascii="Arial" w:hAnsi="Arial" w:cs="Arial"/>
          <w:i/>
          <w:iCs/>
          <w:color w:val="000000"/>
          <w:sz w:val="28"/>
          <w:szCs w:val="28"/>
        </w:rPr>
        <w:t>Schools have funding from the Department for Education to help them to put in programmes and support for children with special educational needs and/or disability. </w:t>
      </w:r>
      <w:r w:rsidRPr="00DE5DCF">
        <w:rPr>
          <w:rStyle w:val="eop"/>
          <w:rFonts w:ascii="Arial" w:hAnsi="Arial" w:cs="Arial"/>
          <w:color w:val="000000"/>
          <w:sz w:val="28"/>
          <w:szCs w:val="28"/>
        </w:rPr>
        <w:t> </w:t>
      </w:r>
    </w:p>
    <w:p w14:paraId="7FE65EDE" w14:textId="77777777"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p>
    <w:p w14:paraId="43D2762A" w14:textId="77777777"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r w:rsidRPr="00DE5DCF">
        <w:rPr>
          <w:rStyle w:val="normaltextrun"/>
          <w:rFonts w:ascii="Arial" w:hAnsi="Arial" w:cs="Arial"/>
          <w:color w:val="000000"/>
          <w:sz w:val="28"/>
          <w:szCs w:val="28"/>
        </w:rPr>
        <w:t> </w:t>
      </w:r>
      <w:r w:rsidRPr="00DE5DCF">
        <w:rPr>
          <w:rStyle w:val="eop"/>
          <w:rFonts w:ascii="Arial" w:hAnsi="Arial" w:cs="Arial"/>
          <w:color w:val="000000"/>
          <w:sz w:val="28"/>
          <w:szCs w:val="28"/>
        </w:rPr>
        <w:t> </w:t>
      </w:r>
    </w:p>
    <w:p w14:paraId="7C0C0B7C" w14:textId="77777777" w:rsidR="00BE104A" w:rsidRPr="00DE5DCF" w:rsidRDefault="00BE104A" w:rsidP="00BE104A">
      <w:pPr>
        <w:pStyle w:val="paragraph"/>
        <w:spacing w:before="0" w:beforeAutospacing="0" w:after="0" w:afterAutospacing="0"/>
        <w:ind w:left="-15"/>
        <w:jc w:val="both"/>
        <w:textAlignment w:val="baseline"/>
        <w:rPr>
          <w:rFonts w:ascii="Arial" w:hAnsi="Arial" w:cs="Arial"/>
          <w:sz w:val="28"/>
          <w:szCs w:val="28"/>
        </w:rPr>
      </w:pPr>
      <w:r w:rsidRPr="00DE5DCF">
        <w:rPr>
          <w:rStyle w:val="normaltextrun"/>
          <w:rFonts w:ascii="Arial" w:hAnsi="Arial" w:cs="Arial"/>
          <w:color w:val="000000"/>
          <w:sz w:val="28"/>
          <w:szCs w:val="28"/>
        </w:rPr>
        <w:t>If your child has a special need or disability, we will: </w:t>
      </w:r>
      <w:r w:rsidRPr="00DE5DCF">
        <w:rPr>
          <w:rStyle w:val="eop"/>
          <w:rFonts w:ascii="Arial" w:hAnsi="Arial" w:cs="Arial"/>
          <w:color w:val="000000"/>
          <w:sz w:val="28"/>
          <w:szCs w:val="28"/>
        </w:rPr>
        <w:t> </w:t>
      </w:r>
    </w:p>
    <w:p w14:paraId="75219944" w14:textId="77777777"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r w:rsidRPr="00DE5DCF">
        <w:rPr>
          <w:rStyle w:val="eop"/>
          <w:rFonts w:ascii="Arial" w:hAnsi="Arial" w:cs="Arial"/>
          <w:color w:val="000000"/>
          <w:sz w:val="28"/>
          <w:szCs w:val="28"/>
        </w:rPr>
        <w:t> </w:t>
      </w:r>
    </w:p>
    <w:p w14:paraId="2501C469" w14:textId="77777777" w:rsidR="00BE104A" w:rsidRPr="00DE5DCF" w:rsidRDefault="00BE104A" w:rsidP="00BE104A">
      <w:pPr>
        <w:pStyle w:val="paragraph"/>
        <w:numPr>
          <w:ilvl w:val="0"/>
          <w:numId w:val="1"/>
        </w:numPr>
        <w:spacing w:before="0" w:beforeAutospacing="0" w:after="0" w:afterAutospacing="0"/>
        <w:jc w:val="both"/>
        <w:textAlignment w:val="baseline"/>
        <w:rPr>
          <w:rFonts w:ascii="Arial" w:hAnsi="Arial" w:cs="Arial"/>
          <w:sz w:val="28"/>
          <w:szCs w:val="28"/>
        </w:rPr>
      </w:pPr>
      <w:r w:rsidRPr="00DE5DCF">
        <w:rPr>
          <w:rStyle w:val="normaltextrun"/>
          <w:rFonts w:ascii="Arial" w:hAnsi="Arial" w:cs="Arial"/>
          <w:color w:val="000000"/>
          <w:sz w:val="28"/>
          <w:szCs w:val="28"/>
        </w:rPr>
        <w:t>Ask the Special Educational Needs Coordinator (SENCO) to support and advise teachers so that your child can learn in the best way for him/her. </w:t>
      </w:r>
      <w:r w:rsidRPr="00DE5DCF">
        <w:rPr>
          <w:rStyle w:val="eop"/>
          <w:rFonts w:ascii="Arial" w:hAnsi="Arial" w:cs="Arial"/>
          <w:color w:val="000000"/>
          <w:sz w:val="28"/>
          <w:szCs w:val="28"/>
        </w:rPr>
        <w:t> </w:t>
      </w:r>
    </w:p>
    <w:p w14:paraId="4FD8A99D" w14:textId="77777777" w:rsidR="00BE104A" w:rsidRPr="00DE5DCF" w:rsidRDefault="00BE104A" w:rsidP="00BE104A">
      <w:pPr>
        <w:pStyle w:val="paragraph"/>
        <w:numPr>
          <w:ilvl w:val="0"/>
          <w:numId w:val="1"/>
        </w:numPr>
        <w:spacing w:before="0" w:beforeAutospacing="0" w:after="0" w:afterAutospacing="0"/>
        <w:jc w:val="both"/>
        <w:textAlignment w:val="baseline"/>
        <w:rPr>
          <w:rFonts w:ascii="Arial" w:hAnsi="Arial" w:cs="Arial"/>
          <w:sz w:val="28"/>
          <w:szCs w:val="28"/>
        </w:rPr>
      </w:pPr>
      <w:r w:rsidRPr="00DE5DCF">
        <w:rPr>
          <w:rStyle w:val="normaltextrun"/>
          <w:rFonts w:ascii="Arial" w:hAnsi="Arial" w:cs="Arial"/>
          <w:color w:val="000000"/>
          <w:sz w:val="28"/>
          <w:szCs w:val="28"/>
        </w:rPr>
        <w:t>Have a range of programmes to help children who need extra support to read, write, learn maths, or manage their behaviour. </w:t>
      </w:r>
      <w:r w:rsidRPr="00DE5DCF">
        <w:rPr>
          <w:rStyle w:val="eop"/>
          <w:rFonts w:ascii="Arial" w:hAnsi="Arial" w:cs="Arial"/>
          <w:color w:val="000000"/>
          <w:sz w:val="28"/>
          <w:szCs w:val="28"/>
        </w:rPr>
        <w:t> </w:t>
      </w:r>
    </w:p>
    <w:p w14:paraId="45EFD216" w14:textId="77777777" w:rsidR="00BE104A" w:rsidRPr="00DE5DCF" w:rsidRDefault="00BE104A" w:rsidP="00BE104A">
      <w:pPr>
        <w:pStyle w:val="paragraph"/>
        <w:numPr>
          <w:ilvl w:val="0"/>
          <w:numId w:val="1"/>
        </w:numPr>
        <w:spacing w:before="0" w:beforeAutospacing="0" w:after="0" w:afterAutospacing="0"/>
        <w:jc w:val="both"/>
        <w:textAlignment w:val="baseline"/>
        <w:rPr>
          <w:rFonts w:ascii="Arial" w:hAnsi="Arial" w:cs="Arial"/>
          <w:sz w:val="28"/>
          <w:szCs w:val="28"/>
        </w:rPr>
      </w:pPr>
      <w:r w:rsidRPr="00DE5DCF">
        <w:rPr>
          <w:rStyle w:val="normaltextrun"/>
          <w:rFonts w:ascii="Arial" w:hAnsi="Arial" w:cs="Arial"/>
          <w:color w:val="000000"/>
          <w:sz w:val="28"/>
          <w:szCs w:val="28"/>
        </w:rPr>
        <w:t>Check on progress at least once a term and invite you to a meeting to discuss that progress. </w:t>
      </w:r>
      <w:r w:rsidRPr="00DE5DCF">
        <w:rPr>
          <w:rStyle w:val="eop"/>
          <w:rFonts w:ascii="Arial" w:hAnsi="Arial" w:cs="Arial"/>
          <w:color w:val="000000"/>
          <w:sz w:val="28"/>
          <w:szCs w:val="28"/>
        </w:rPr>
        <w:t> </w:t>
      </w:r>
    </w:p>
    <w:p w14:paraId="1C5B7EF8" w14:textId="77777777" w:rsidR="00BE104A" w:rsidRPr="00DE5DCF" w:rsidRDefault="00BE104A" w:rsidP="00BE104A">
      <w:pPr>
        <w:pStyle w:val="paragraph"/>
        <w:numPr>
          <w:ilvl w:val="0"/>
          <w:numId w:val="1"/>
        </w:numPr>
        <w:spacing w:before="0" w:beforeAutospacing="0" w:after="0" w:afterAutospacing="0"/>
        <w:jc w:val="both"/>
        <w:textAlignment w:val="baseline"/>
        <w:rPr>
          <w:rFonts w:ascii="Arial" w:hAnsi="Arial" w:cs="Arial"/>
          <w:sz w:val="28"/>
          <w:szCs w:val="28"/>
        </w:rPr>
      </w:pPr>
      <w:r w:rsidRPr="00DE5DCF">
        <w:rPr>
          <w:rStyle w:val="normaltextrun"/>
          <w:rFonts w:ascii="Arial" w:hAnsi="Arial" w:cs="Arial"/>
          <w:color w:val="000000"/>
          <w:sz w:val="28"/>
          <w:szCs w:val="28"/>
        </w:rPr>
        <w:t>Ask for advice from an educational psychologist, advisory teacher, speech and language therapist or health colleague if we are unsure how to help your child make progress. </w:t>
      </w:r>
      <w:r w:rsidRPr="00DE5DCF">
        <w:rPr>
          <w:rStyle w:val="eop"/>
          <w:rFonts w:ascii="Arial" w:hAnsi="Arial" w:cs="Arial"/>
          <w:color w:val="000000"/>
          <w:sz w:val="28"/>
          <w:szCs w:val="28"/>
        </w:rPr>
        <w:t> </w:t>
      </w:r>
    </w:p>
    <w:p w14:paraId="7D22B5EC" w14:textId="77777777" w:rsidR="00BE104A" w:rsidRPr="00DE5DCF" w:rsidRDefault="00BE104A" w:rsidP="00BE104A">
      <w:pPr>
        <w:pStyle w:val="paragraph"/>
        <w:numPr>
          <w:ilvl w:val="0"/>
          <w:numId w:val="1"/>
        </w:numPr>
        <w:spacing w:before="0" w:beforeAutospacing="0" w:after="0" w:afterAutospacing="0"/>
        <w:jc w:val="both"/>
        <w:textAlignment w:val="baseline"/>
        <w:rPr>
          <w:rFonts w:ascii="Arial" w:hAnsi="Arial" w:cs="Arial"/>
          <w:sz w:val="28"/>
          <w:szCs w:val="28"/>
        </w:rPr>
      </w:pPr>
      <w:r w:rsidRPr="00DE5DCF">
        <w:rPr>
          <w:rStyle w:val="normaltextrun"/>
          <w:rFonts w:ascii="Arial" w:hAnsi="Arial" w:cs="Arial"/>
          <w:color w:val="000000"/>
          <w:sz w:val="28"/>
          <w:szCs w:val="28"/>
        </w:rPr>
        <w:t>Tell you how to get in touch with Parent Partnership Services who can offer advice and support.  </w:t>
      </w:r>
      <w:r w:rsidRPr="00DE5DCF">
        <w:rPr>
          <w:rStyle w:val="eop"/>
          <w:rFonts w:ascii="Arial" w:hAnsi="Arial" w:cs="Arial"/>
          <w:color w:val="000000"/>
          <w:sz w:val="28"/>
          <w:szCs w:val="28"/>
        </w:rPr>
        <w:t> </w:t>
      </w:r>
    </w:p>
    <w:p w14:paraId="37AA2A07" w14:textId="77777777" w:rsidR="00BE104A" w:rsidRPr="00DE5DCF" w:rsidRDefault="00BE104A" w:rsidP="00BE104A">
      <w:pPr>
        <w:pStyle w:val="paragraph"/>
        <w:numPr>
          <w:ilvl w:val="0"/>
          <w:numId w:val="1"/>
        </w:numPr>
        <w:spacing w:before="0" w:beforeAutospacing="0" w:after="0" w:afterAutospacing="0"/>
        <w:jc w:val="both"/>
        <w:textAlignment w:val="baseline"/>
        <w:rPr>
          <w:rFonts w:ascii="Arial" w:hAnsi="Arial" w:cs="Arial"/>
          <w:sz w:val="28"/>
          <w:szCs w:val="28"/>
        </w:rPr>
      </w:pPr>
      <w:r w:rsidRPr="00DE5DCF">
        <w:rPr>
          <w:rStyle w:val="normaltextrun"/>
          <w:rFonts w:ascii="Arial" w:hAnsi="Arial" w:cs="Arial"/>
          <w:color w:val="000000"/>
          <w:sz w:val="28"/>
          <w:szCs w:val="28"/>
        </w:rPr>
        <w:t>Inform you about how to make a complaint if you are not happy with what we are doing to support your child. </w:t>
      </w:r>
      <w:r w:rsidRPr="00DE5DCF">
        <w:rPr>
          <w:rStyle w:val="eop"/>
          <w:rFonts w:ascii="Arial" w:hAnsi="Arial" w:cs="Arial"/>
          <w:color w:val="000000"/>
          <w:sz w:val="28"/>
          <w:szCs w:val="28"/>
        </w:rPr>
        <w:t> </w:t>
      </w:r>
    </w:p>
    <w:p w14:paraId="161B1BCC" w14:textId="77777777" w:rsidR="00BE104A" w:rsidRPr="00DE5DCF" w:rsidRDefault="00BE104A" w:rsidP="00BE104A">
      <w:pPr>
        <w:pStyle w:val="paragraph"/>
        <w:numPr>
          <w:ilvl w:val="0"/>
          <w:numId w:val="1"/>
        </w:numPr>
        <w:spacing w:before="0" w:beforeAutospacing="0" w:after="0" w:afterAutospacing="0"/>
        <w:jc w:val="both"/>
        <w:textAlignment w:val="baseline"/>
        <w:rPr>
          <w:rFonts w:ascii="Arial" w:hAnsi="Arial" w:cs="Arial"/>
          <w:sz w:val="28"/>
          <w:szCs w:val="28"/>
        </w:rPr>
      </w:pPr>
      <w:r w:rsidRPr="00DE5DCF">
        <w:rPr>
          <w:rStyle w:val="normaltextrun"/>
          <w:rFonts w:ascii="Arial" w:hAnsi="Arial" w:cs="Arial"/>
          <w:color w:val="000000"/>
          <w:sz w:val="28"/>
          <w:szCs w:val="28"/>
        </w:rPr>
        <w:t>Talk to you if we think we need to consider asking the local authority to make a Statutory Assessment of your child’s needs because more advice/resources are needed to help your child to make progress. </w:t>
      </w:r>
      <w:r w:rsidRPr="00DE5DCF">
        <w:rPr>
          <w:rStyle w:val="eop"/>
          <w:rFonts w:ascii="Arial" w:hAnsi="Arial" w:cs="Arial"/>
          <w:color w:val="000000"/>
          <w:sz w:val="28"/>
          <w:szCs w:val="28"/>
        </w:rPr>
        <w:t> </w:t>
      </w:r>
    </w:p>
    <w:p w14:paraId="29061F00" w14:textId="77777777"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r w:rsidRPr="00DE5DCF">
        <w:rPr>
          <w:rStyle w:val="eop"/>
          <w:rFonts w:ascii="Arial" w:hAnsi="Arial" w:cs="Arial"/>
          <w:color w:val="000000"/>
          <w:sz w:val="28"/>
          <w:szCs w:val="28"/>
        </w:rPr>
        <w:t> </w:t>
      </w:r>
    </w:p>
    <w:p w14:paraId="6AE01E2F" w14:textId="34F32ED9"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p>
    <w:p w14:paraId="32F2F373" w14:textId="77777777" w:rsidR="00BE104A" w:rsidRPr="00DE5DCF" w:rsidRDefault="00BE104A" w:rsidP="00BE104A">
      <w:pPr>
        <w:pStyle w:val="paragraph"/>
        <w:spacing w:before="0" w:beforeAutospacing="0" w:after="0" w:afterAutospacing="0"/>
        <w:jc w:val="both"/>
        <w:textAlignment w:val="baseline"/>
        <w:rPr>
          <w:rStyle w:val="normaltextrun"/>
          <w:rFonts w:ascii="Arial" w:hAnsi="Arial" w:cs="Arial"/>
          <w:color w:val="000000"/>
          <w:sz w:val="28"/>
          <w:szCs w:val="28"/>
        </w:rPr>
      </w:pPr>
      <w:r w:rsidRPr="00DE5DCF">
        <w:rPr>
          <w:rStyle w:val="normaltextrun"/>
          <w:rFonts w:ascii="Arial" w:hAnsi="Arial" w:cs="Arial"/>
          <w:color w:val="000000"/>
          <w:sz w:val="28"/>
          <w:szCs w:val="28"/>
        </w:rPr>
        <w:t>2023 – 2025</w:t>
      </w:r>
    </w:p>
    <w:p w14:paraId="2D725EB7" w14:textId="77777777" w:rsidR="00BE104A" w:rsidRPr="00DE5DCF" w:rsidRDefault="00BE104A" w:rsidP="00BE104A">
      <w:pPr>
        <w:pStyle w:val="paragraph"/>
        <w:spacing w:before="0" w:beforeAutospacing="0" w:after="0" w:afterAutospacing="0"/>
        <w:jc w:val="both"/>
        <w:textAlignment w:val="baseline"/>
        <w:rPr>
          <w:rStyle w:val="normaltextrun"/>
          <w:rFonts w:ascii="Arial" w:hAnsi="Arial" w:cs="Arial"/>
          <w:color w:val="000000"/>
          <w:sz w:val="28"/>
          <w:szCs w:val="28"/>
        </w:rPr>
      </w:pPr>
    </w:p>
    <w:p w14:paraId="17A86774" w14:textId="77777777" w:rsidR="00BE104A" w:rsidRDefault="00BE104A" w:rsidP="00BE104A">
      <w:pPr>
        <w:pStyle w:val="paragraph"/>
        <w:spacing w:before="0" w:beforeAutospacing="0" w:after="0" w:afterAutospacing="0"/>
        <w:jc w:val="both"/>
        <w:textAlignment w:val="baseline"/>
        <w:rPr>
          <w:rStyle w:val="normaltextrun"/>
          <w:rFonts w:ascii="Arial" w:hAnsi="Arial" w:cs="Arial"/>
          <w:color w:val="000000"/>
          <w:sz w:val="28"/>
          <w:szCs w:val="28"/>
        </w:rPr>
      </w:pPr>
    </w:p>
    <w:p w14:paraId="3E8C01BE" w14:textId="77777777" w:rsidR="008F411A" w:rsidRPr="00DE5DCF" w:rsidRDefault="008F411A" w:rsidP="00BE104A">
      <w:pPr>
        <w:pStyle w:val="paragraph"/>
        <w:spacing w:before="0" w:beforeAutospacing="0" w:after="0" w:afterAutospacing="0"/>
        <w:jc w:val="both"/>
        <w:textAlignment w:val="baseline"/>
        <w:rPr>
          <w:rStyle w:val="normaltextrun"/>
          <w:rFonts w:ascii="Arial" w:hAnsi="Arial" w:cs="Arial"/>
          <w:color w:val="000000"/>
          <w:sz w:val="28"/>
          <w:szCs w:val="28"/>
        </w:rPr>
      </w:pPr>
    </w:p>
    <w:p w14:paraId="32957FDE" w14:textId="77777777"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r w:rsidRPr="00DE5DCF">
        <w:rPr>
          <w:rFonts w:ascii="Arial" w:hAnsi="Arial" w:cs="Arial"/>
          <w:sz w:val="28"/>
          <w:szCs w:val="28"/>
        </w:rPr>
        <w:lastRenderedPageBreak/>
        <w:t xml:space="preserve">AIMS of the Special Educational Needs Policy </w:t>
      </w:r>
    </w:p>
    <w:p w14:paraId="2C57405D" w14:textId="77777777"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p>
    <w:p w14:paraId="2A4D0C06" w14:textId="77777777"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r w:rsidRPr="00DE5DCF">
        <w:rPr>
          <w:rFonts w:ascii="Arial" w:hAnsi="Arial" w:cs="Arial"/>
          <w:sz w:val="28"/>
          <w:szCs w:val="28"/>
        </w:rPr>
        <w:t xml:space="preserve">Our aims for pupils with special educational needs are: - </w:t>
      </w:r>
    </w:p>
    <w:p w14:paraId="68D30CA8" w14:textId="77777777"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p>
    <w:p w14:paraId="03997801" w14:textId="77777777"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r w:rsidRPr="00DE5DCF">
        <w:rPr>
          <w:rFonts w:ascii="Arial" w:hAnsi="Arial" w:cs="Arial"/>
          <w:sz w:val="28"/>
          <w:szCs w:val="28"/>
        </w:rPr>
        <w:t xml:space="preserve">1. To identify their needs as soon as possible. </w:t>
      </w:r>
    </w:p>
    <w:p w14:paraId="319D7237" w14:textId="77777777"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r w:rsidRPr="00DE5DCF">
        <w:rPr>
          <w:rFonts w:ascii="Arial" w:hAnsi="Arial" w:cs="Arial"/>
          <w:sz w:val="28"/>
          <w:szCs w:val="28"/>
        </w:rPr>
        <w:t xml:space="preserve">2. To match their needs with the criteria set by Sandwell Education Authority. </w:t>
      </w:r>
    </w:p>
    <w:p w14:paraId="00337623" w14:textId="77777777"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r w:rsidRPr="00DE5DCF">
        <w:rPr>
          <w:rFonts w:ascii="Arial" w:hAnsi="Arial" w:cs="Arial"/>
          <w:sz w:val="28"/>
          <w:szCs w:val="28"/>
        </w:rPr>
        <w:t xml:space="preserve">3. To plan for their needs to be met so that they have the greatest possible access to the National Curriculum. </w:t>
      </w:r>
    </w:p>
    <w:p w14:paraId="5147BB23" w14:textId="77777777"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r w:rsidRPr="00DE5DCF">
        <w:rPr>
          <w:rFonts w:ascii="Arial" w:hAnsi="Arial" w:cs="Arial"/>
          <w:sz w:val="28"/>
          <w:szCs w:val="28"/>
        </w:rPr>
        <w:t xml:space="preserve">4. To record and review their progress regularly. </w:t>
      </w:r>
    </w:p>
    <w:p w14:paraId="47E2FDD1" w14:textId="77777777"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r w:rsidRPr="00DE5DCF">
        <w:rPr>
          <w:rFonts w:ascii="Arial" w:hAnsi="Arial" w:cs="Arial"/>
          <w:sz w:val="28"/>
          <w:szCs w:val="28"/>
        </w:rPr>
        <w:t xml:space="preserve">5. To consider the pupil’s opinions at informal interviews. This begins with the All about Me passports. </w:t>
      </w:r>
    </w:p>
    <w:p w14:paraId="6A300374" w14:textId="77777777"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r w:rsidRPr="00DE5DCF">
        <w:rPr>
          <w:rFonts w:ascii="Arial" w:hAnsi="Arial" w:cs="Arial"/>
          <w:sz w:val="28"/>
          <w:szCs w:val="28"/>
        </w:rPr>
        <w:t xml:space="preserve">6. To involve the parents from the onset and in regular meetings for target setting and reviews. </w:t>
      </w:r>
    </w:p>
    <w:p w14:paraId="4F0172C0" w14:textId="77777777"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r w:rsidRPr="00DE5DCF">
        <w:rPr>
          <w:rFonts w:ascii="Arial" w:hAnsi="Arial" w:cs="Arial"/>
          <w:sz w:val="28"/>
          <w:szCs w:val="28"/>
        </w:rPr>
        <w:t>7. To make full use of the outside agencies which are available and become involved with the school.</w:t>
      </w:r>
    </w:p>
    <w:p w14:paraId="059C0206" w14:textId="77777777"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p>
    <w:p w14:paraId="4D066497" w14:textId="66DCFEF0"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r w:rsidRPr="00DE5DCF">
        <w:rPr>
          <w:rFonts w:ascii="Arial" w:hAnsi="Arial" w:cs="Arial"/>
          <w:sz w:val="28"/>
          <w:szCs w:val="28"/>
        </w:rPr>
        <w:t xml:space="preserve"> A definition of SEN</w:t>
      </w:r>
      <w:r w:rsidR="00CD5C20">
        <w:rPr>
          <w:rFonts w:ascii="Arial" w:hAnsi="Arial" w:cs="Arial"/>
          <w:sz w:val="28"/>
          <w:szCs w:val="28"/>
        </w:rPr>
        <w:t xml:space="preserve"> -</w:t>
      </w:r>
      <w:r w:rsidRPr="00DE5DCF">
        <w:rPr>
          <w:rFonts w:ascii="Arial" w:hAnsi="Arial" w:cs="Arial"/>
          <w:sz w:val="28"/>
          <w:szCs w:val="28"/>
        </w:rPr>
        <w:t xml:space="preserve"> A pupil is defined as having Special Educational Needs (SEN) if he or she has a learning difficulty which requires special educational provision to be made for him or her. All pupils with SEN must have those needs addressed, via a broad and balanced education. In most cases, it is the pupil’s mainstream school that will make this provision. Children have a learning difficulty if they:  a) have a significantly greater difficulty than the majority of children of the same age; or b) have a disability which prevents or hinders them from making use of educational facilities of a kind generally provided for children of the same age in schools within the area of the Local Educational Authority; Special needs are generally identified by the class teacher or parents expressing concerns about a child’s difficulties or lack of progress. </w:t>
      </w:r>
    </w:p>
    <w:p w14:paraId="70F1366C" w14:textId="77777777"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p>
    <w:p w14:paraId="54B6E1A9" w14:textId="77777777"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p>
    <w:p w14:paraId="47D90127" w14:textId="77777777" w:rsidR="00CD5C20" w:rsidRDefault="00CD5C20" w:rsidP="00BE104A">
      <w:pPr>
        <w:pStyle w:val="paragraph"/>
        <w:spacing w:before="0" w:beforeAutospacing="0" w:after="0" w:afterAutospacing="0"/>
        <w:jc w:val="both"/>
        <w:textAlignment w:val="baseline"/>
        <w:rPr>
          <w:rFonts w:ascii="Arial" w:hAnsi="Arial" w:cs="Arial"/>
          <w:sz w:val="28"/>
          <w:szCs w:val="28"/>
        </w:rPr>
      </w:pPr>
    </w:p>
    <w:p w14:paraId="17343C73" w14:textId="77777777" w:rsidR="00CD5C20" w:rsidRDefault="00CD5C20" w:rsidP="00BE104A">
      <w:pPr>
        <w:pStyle w:val="paragraph"/>
        <w:spacing w:before="0" w:beforeAutospacing="0" w:after="0" w:afterAutospacing="0"/>
        <w:jc w:val="both"/>
        <w:textAlignment w:val="baseline"/>
        <w:rPr>
          <w:rFonts w:ascii="Arial" w:hAnsi="Arial" w:cs="Arial"/>
          <w:sz w:val="28"/>
          <w:szCs w:val="28"/>
        </w:rPr>
      </w:pPr>
    </w:p>
    <w:p w14:paraId="761DD77C" w14:textId="77777777" w:rsidR="00CD5C20" w:rsidRDefault="00CD5C20" w:rsidP="00BE104A">
      <w:pPr>
        <w:pStyle w:val="paragraph"/>
        <w:spacing w:before="0" w:beforeAutospacing="0" w:after="0" w:afterAutospacing="0"/>
        <w:jc w:val="both"/>
        <w:textAlignment w:val="baseline"/>
        <w:rPr>
          <w:rFonts w:ascii="Arial" w:hAnsi="Arial" w:cs="Arial"/>
          <w:sz w:val="28"/>
          <w:szCs w:val="28"/>
        </w:rPr>
      </w:pPr>
    </w:p>
    <w:p w14:paraId="5277A8C6" w14:textId="77777777" w:rsidR="00CD5C20" w:rsidRDefault="00CD5C20" w:rsidP="00BE104A">
      <w:pPr>
        <w:pStyle w:val="paragraph"/>
        <w:spacing w:before="0" w:beforeAutospacing="0" w:after="0" w:afterAutospacing="0"/>
        <w:jc w:val="both"/>
        <w:textAlignment w:val="baseline"/>
        <w:rPr>
          <w:rFonts w:ascii="Arial" w:hAnsi="Arial" w:cs="Arial"/>
          <w:sz w:val="28"/>
          <w:szCs w:val="28"/>
        </w:rPr>
      </w:pPr>
    </w:p>
    <w:p w14:paraId="39EDBDE0" w14:textId="77777777" w:rsidR="00CD5C20" w:rsidRDefault="00CD5C20" w:rsidP="00BE104A">
      <w:pPr>
        <w:pStyle w:val="paragraph"/>
        <w:spacing w:before="0" w:beforeAutospacing="0" w:after="0" w:afterAutospacing="0"/>
        <w:jc w:val="both"/>
        <w:textAlignment w:val="baseline"/>
        <w:rPr>
          <w:rFonts w:ascii="Arial" w:hAnsi="Arial" w:cs="Arial"/>
          <w:sz w:val="28"/>
          <w:szCs w:val="28"/>
        </w:rPr>
      </w:pPr>
    </w:p>
    <w:p w14:paraId="607F653D" w14:textId="77777777" w:rsidR="00CD5C20" w:rsidRDefault="00CD5C20" w:rsidP="00BE104A">
      <w:pPr>
        <w:pStyle w:val="paragraph"/>
        <w:spacing w:before="0" w:beforeAutospacing="0" w:after="0" w:afterAutospacing="0"/>
        <w:jc w:val="both"/>
        <w:textAlignment w:val="baseline"/>
        <w:rPr>
          <w:rFonts w:ascii="Arial" w:hAnsi="Arial" w:cs="Arial"/>
          <w:sz w:val="28"/>
          <w:szCs w:val="28"/>
        </w:rPr>
      </w:pPr>
    </w:p>
    <w:p w14:paraId="65CABCD6" w14:textId="77777777" w:rsidR="00CD5C20" w:rsidRDefault="00CD5C20" w:rsidP="00BE104A">
      <w:pPr>
        <w:pStyle w:val="paragraph"/>
        <w:spacing w:before="0" w:beforeAutospacing="0" w:after="0" w:afterAutospacing="0"/>
        <w:jc w:val="both"/>
        <w:textAlignment w:val="baseline"/>
        <w:rPr>
          <w:rFonts w:ascii="Arial" w:hAnsi="Arial" w:cs="Arial"/>
          <w:sz w:val="28"/>
          <w:szCs w:val="28"/>
        </w:rPr>
      </w:pPr>
    </w:p>
    <w:p w14:paraId="5056D4CF" w14:textId="77777777" w:rsidR="00412261" w:rsidRDefault="00412261" w:rsidP="00BE104A">
      <w:pPr>
        <w:pStyle w:val="paragraph"/>
        <w:spacing w:before="0" w:beforeAutospacing="0" w:after="0" w:afterAutospacing="0"/>
        <w:jc w:val="both"/>
        <w:textAlignment w:val="baseline"/>
        <w:rPr>
          <w:rFonts w:ascii="Arial" w:hAnsi="Arial" w:cs="Arial"/>
          <w:sz w:val="28"/>
          <w:szCs w:val="28"/>
        </w:rPr>
      </w:pPr>
    </w:p>
    <w:p w14:paraId="5A77C965" w14:textId="77777777" w:rsidR="00412261" w:rsidRDefault="00412261" w:rsidP="00BE104A">
      <w:pPr>
        <w:pStyle w:val="paragraph"/>
        <w:spacing w:before="0" w:beforeAutospacing="0" w:after="0" w:afterAutospacing="0"/>
        <w:jc w:val="both"/>
        <w:textAlignment w:val="baseline"/>
        <w:rPr>
          <w:rFonts w:ascii="Arial" w:hAnsi="Arial" w:cs="Arial"/>
          <w:sz w:val="28"/>
          <w:szCs w:val="28"/>
        </w:rPr>
      </w:pPr>
    </w:p>
    <w:p w14:paraId="0BF45B43" w14:textId="77777777" w:rsidR="00412261" w:rsidRDefault="00412261" w:rsidP="00BE104A">
      <w:pPr>
        <w:pStyle w:val="paragraph"/>
        <w:spacing w:before="0" w:beforeAutospacing="0" w:after="0" w:afterAutospacing="0"/>
        <w:jc w:val="both"/>
        <w:textAlignment w:val="baseline"/>
        <w:rPr>
          <w:rFonts w:ascii="Arial" w:hAnsi="Arial" w:cs="Arial"/>
          <w:sz w:val="28"/>
          <w:szCs w:val="28"/>
        </w:rPr>
      </w:pPr>
    </w:p>
    <w:p w14:paraId="0780250E" w14:textId="77777777" w:rsidR="00CD5C20" w:rsidRDefault="00CD5C20" w:rsidP="00BE104A">
      <w:pPr>
        <w:pStyle w:val="paragraph"/>
        <w:spacing w:before="0" w:beforeAutospacing="0" w:after="0" w:afterAutospacing="0"/>
        <w:jc w:val="both"/>
        <w:textAlignment w:val="baseline"/>
        <w:rPr>
          <w:rFonts w:ascii="Arial" w:hAnsi="Arial" w:cs="Arial"/>
          <w:sz w:val="28"/>
          <w:szCs w:val="28"/>
        </w:rPr>
      </w:pPr>
    </w:p>
    <w:p w14:paraId="3DC97730" w14:textId="77777777" w:rsidR="00CD5C20" w:rsidRDefault="00CD5C20" w:rsidP="00BE104A">
      <w:pPr>
        <w:pStyle w:val="paragraph"/>
        <w:spacing w:before="0" w:beforeAutospacing="0" w:after="0" w:afterAutospacing="0"/>
        <w:jc w:val="both"/>
        <w:textAlignment w:val="baseline"/>
        <w:rPr>
          <w:rFonts w:ascii="Arial" w:hAnsi="Arial" w:cs="Arial"/>
          <w:sz w:val="28"/>
          <w:szCs w:val="28"/>
        </w:rPr>
      </w:pPr>
    </w:p>
    <w:p w14:paraId="755294B8" w14:textId="77777777" w:rsidR="00CD5C20" w:rsidRDefault="00CD5C20" w:rsidP="00BE104A">
      <w:pPr>
        <w:pStyle w:val="paragraph"/>
        <w:spacing w:before="0" w:beforeAutospacing="0" w:after="0" w:afterAutospacing="0"/>
        <w:jc w:val="both"/>
        <w:textAlignment w:val="baseline"/>
        <w:rPr>
          <w:rFonts w:ascii="Arial" w:hAnsi="Arial" w:cs="Arial"/>
          <w:sz w:val="28"/>
          <w:szCs w:val="28"/>
        </w:rPr>
      </w:pPr>
    </w:p>
    <w:p w14:paraId="0810BF13" w14:textId="74EE4ED1" w:rsidR="00BE104A" w:rsidRPr="00DE5DCF" w:rsidRDefault="00BE104A" w:rsidP="00BE104A">
      <w:pPr>
        <w:pStyle w:val="paragraph"/>
        <w:spacing w:before="0" w:beforeAutospacing="0" w:after="0" w:afterAutospacing="0"/>
        <w:jc w:val="both"/>
        <w:textAlignment w:val="baseline"/>
        <w:rPr>
          <w:rStyle w:val="normaltextrun"/>
          <w:rFonts w:ascii="Arial" w:hAnsi="Arial" w:cs="Arial"/>
          <w:color w:val="000000"/>
          <w:sz w:val="28"/>
          <w:szCs w:val="28"/>
        </w:rPr>
      </w:pPr>
      <w:r w:rsidRPr="00DE5DCF">
        <w:rPr>
          <w:rFonts w:ascii="Arial" w:hAnsi="Arial" w:cs="Arial"/>
          <w:sz w:val="28"/>
          <w:szCs w:val="28"/>
        </w:rPr>
        <w:t>The main categories of need are shared below.</w:t>
      </w:r>
    </w:p>
    <w:p w14:paraId="057EEBB6" w14:textId="77777777" w:rsidR="00BE104A" w:rsidRPr="00DE5DCF" w:rsidRDefault="00BE104A" w:rsidP="00BE104A">
      <w:pPr>
        <w:pStyle w:val="paragraph"/>
        <w:spacing w:before="0" w:beforeAutospacing="0" w:after="0" w:afterAutospacing="0"/>
        <w:jc w:val="both"/>
        <w:textAlignment w:val="baseline"/>
        <w:rPr>
          <w:rFonts w:ascii="Arial" w:hAnsi="Arial" w:cs="Arial"/>
          <w:sz w:val="28"/>
          <w:szCs w:val="28"/>
        </w:rPr>
      </w:pPr>
    </w:p>
    <w:p w14:paraId="7125543F" w14:textId="32C894F8" w:rsidR="00BE104A" w:rsidRPr="00DE5DCF" w:rsidRDefault="00BE104A" w:rsidP="00BE104A">
      <w:pPr>
        <w:rPr>
          <w:rFonts w:ascii="Arial" w:hAnsi="Arial" w:cs="Arial"/>
          <w:sz w:val="28"/>
          <w:szCs w:val="28"/>
        </w:rPr>
      </w:pPr>
      <w:r w:rsidRPr="00DE5DCF">
        <w:rPr>
          <w:rFonts w:ascii="Arial" w:hAnsi="Arial" w:cs="Arial"/>
          <w:sz w:val="28"/>
          <w:szCs w:val="28"/>
        </w:rPr>
        <w:t xml:space="preserve">Areas of </w:t>
      </w:r>
      <w:r w:rsidR="00CD5C20" w:rsidRPr="00DE5DCF">
        <w:rPr>
          <w:rFonts w:ascii="Arial" w:hAnsi="Arial" w:cs="Arial"/>
          <w:sz w:val="28"/>
          <w:szCs w:val="28"/>
        </w:rPr>
        <w:t>need: -</w:t>
      </w:r>
      <w:r w:rsidRPr="00DE5DCF">
        <w:rPr>
          <w:rFonts w:ascii="Arial" w:hAnsi="Arial" w:cs="Arial"/>
          <w:sz w:val="28"/>
          <w:szCs w:val="28"/>
        </w:rPr>
        <w:t xml:space="preserve"> </w:t>
      </w:r>
    </w:p>
    <w:p w14:paraId="401DD864" w14:textId="77777777" w:rsidR="00BE104A" w:rsidRPr="00DE5DCF" w:rsidRDefault="00BE104A" w:rsidP="00BE104A">
      <w:pPr>
        <w:rPr>
          <w:rFonts w:ascii="Arial" w:hAnsi="Arial" w:cs="Arial"/>
          <w:sz w:val="28"/>
          <w:szCs w:val="28"/>
        </w:rPr>
      </w:pPr>
      <w:r w:rsidRPr="00DE5DCF">
        <w:rPr>
          <w:rFonts w:ascii="Arial" w:hAnsi="Arial" w:cs="Arial"/>
          <w:sz w:val="28"/>
          <w:szCs w:val="28"/>
        </w:rPr>
        <w:t xml:space="preserve">At Saint Philip’s Catholic Primary School, we support the four broad areas of need: </w:t>
      </w:r>
    </w:p>
    <w:p w14:paraId="5403568F" w14:textId="77777777" w:rsidR="00BE104A" w:rsidRPr="00DE5DCF" w:rsidRDefault="00BE104A" w:rsidP="00BE104A">
      <w:pPr>
        <w:rPr>
          <w:rFonts w:ascii="Arial" w:hAnsi="Arial" w:cs="Arial"/>
          <w:b/>
          <w:bCs/>
          <w:sz w:val="28"/>
          <w:szCs w:val="28"/>
          <w:u w:val="single"/>
        </w:rPr>
      </w:pPr>
      <w:r w:rsidRPr="00DE5DCF">
        <w:rPr>
          <w:rFonts w:ascii="Arial" w:hAnsi="Arial" w:cs="Arial"/>
          <w:b/>
          <w:bCs/>
          <w:sz w:val="28"/>
          <w:szCs w:val="28"/>
          <w:u w:val="single"/>
        </w:rPr>
        <w:t>Communication and Interaction</w:t>
      </w:r>
    </w:p>
    <w:p w14:paraId="1F1C8AD0" w14:textId="77777777" w:rsidR="00BE104A" w:rsidRPr="00DE5DCF" w:rsidRDefault="00BE104A" w:rsidP="00BE104A">
      <w:pPr>
        <w:rPr>
          <w:rFonts w:ascii="Arial" w:hAnsi="Arial" w:cs="Arial"/>
          <w:sz w:val="28"/>
          <w:szCs w:val="28"/>
        </w:rPr>
      </w:pPr>
      <w:r w:rsidRPr="00DE5DCF">
        <w:rPr>
          <w:rFonts w:ascii="Arial" w:hAnsi="Arial" w:cs="Arial"/>
          <w:sz w:val="28"/>
          <w:szCs w:val="28"/>
        </w:rPr>
        <w:t xml:space="preserve"> </w:t>
      </w:r>
      <w:r w:rsidRPr="00DE5DCF">
        <w:rPr>
          <w:rFonts w:ascii="Arial" w:eastAsia="Symbol" w:hAnsi="Arial" w:cs="Arial"/>
          <w:sz w:val="28"/>
          <w:szCs w:val="28"/>
        </w:rPr>
        <w:sym w:font="Symbol" w:char="F0B7"/>
      </w:r>
      <w:r w:rsidRPr="00DE5DCF">
        <w:rPr>
          <w:rFonts w:ascii="Arial" w:hAnsi="Arial" w:cs="Arial"/>
          <w:sz w:val="28"/>
          <w:szCs w:val="28"/>
        </w:rPr>
        <w:t xml:space="preserve"> Developmental language delay</w:t>
      </w:r>
    </w:p>
    <w:p w14:paraId="2505FF64" w14:textId="77777777" w:rsidR="00BE104A" w:rsidRPr="00DE5DCF" w:rsidRDefault="00BE104A" w:rsidP="00BE104A">
      <w:pPr>
        <w:rPr>
          <w:rFonts w:ascii="Arial" w:hAnsi="Arial" w:cs="Arial"/>
          <w:sz w:val="28"/>
          <w:szCs w:val="28"/>
        </w:rPr>
      </w:pPr>
      <w:r w:rsidRPr="00DE5DCF">
        <w:rPr>
          <w:rFonts w:ascii="Arial" w:hAnsi="Arial" w:cs="Arial"/>
          <w:sz w:val="28"/>
          <w:szCs w:val="28"/>
        </w:rPr>
        <w:t xml:space="preserve"> </w:t>
      </w:r>
      <w:r w:rsidRPr="00DE5DCF">
        <w:rPr>
          <w:rFonts w:ascii="Arial" w:eastAsia="Symbol" w:hAnsi="Arial" w:cs="Arial"/>
          <w:sz w:val="28"/>
          <w:szCs w:val="28"/>
        </w:rPr>
        <w:sym w:font="Symbol" w:char="F0B7"/>
      </w:r>
      <w:r w:rsidRPr="00DE5DCF">
        <w:rPr>
          <w:rFonts w:ascii="Arial" w:hAnsi="Arial" w:cs="Arial"/>
          <w:sz w:val="28"/>
          <w:szCs w:val="28"/>
        </w:rPr>
        <w:t xml:space="preserve"> Developmental language disorder </w:t>
      </w:r>
    </w:p>
    <w:p w14:paraId="72237126" w14:textId="77777777" w:rsidR="00BE104A" w:rsidRPr="00DE5DCF" w:rsidRDefault="00BE104A" w:rsidP="00BE104A">
      <w:pPr>
        <w:rPr>
          <w:rFonts w:ascii="Arial" w:hAnsi="Arial" w:cs="Arial"/>
          <w:sz w:val="28"/>
          <w:szCs w:val="28"/>
        </w:rPr>
      </w:pPr>
      <w:r w:rsidRPr="00DE5DCF">
        <w:rPr>
          <w:rFonts w:ascii="Arial" w:eastAsia="Symbol" w:hAnsi="Arial" w:cs="Arial"/>
          <w:sz w:val="28"/>
          <w:szCs w:val="28"/>
        </w:rPr>
        <w:sym w:font="Symbol" w:char="F0B7"/>
      </w:r>
      <w:r w:rsidRPr="00DE5DCF">
        <w:rPr>
          <w:rFonts w:ascii="Arial" w:hAnsi="Arial" w:cs="Arial"/>
          <w:sz w:val="28"/>
          <w:szCs w:val="28"/>
        </w:rPr>
        <w:t xml:space="preserve"> Social communication/interaction </w:t>
      </w:r>
    </w:p>
    <w:p w14:paraId="54B8A621" w14:textId="77777777" w:rsidR="00BE104A" w:rsidRPr="00DE5DCF" w:rsidRDefault="00BE104A" w:rsidP="00BE104A">
      <w:pPr>
        <w:rPr>
          <w:rFonts w:ascii="Arial" w:hAnsi="Arial" w:cs="Arial"/>
          <w:sz w:val="28"/>
          <w:szCs w:val="28"/>
        </w:rPr>
      </w:pPr>
      <w:r w:rsidRPr="00DE5DCF">
        <w:rPr>
          <w:rFonts w:ascii="Arial" w:eastAsia="Symbol" w:hAnsi="Arial" w:cs="Arial"/>
          <w:sz w:val="28"/>
          <w:szCs w:val="28"/>
        </w:rPr>
        <w:sym w:font="Symbol" w:char="F0B7"/>
      </w:r>
      <w:r w:rsidRPr="00DE5DCF">
        <w:rPr>
          <w:rFonts w:ascii="Arial" w:hAnsi="Arial" w:cs="Arial"/>
          <w:sz w:val="28"/>
          <w:szCs w:val="28"/>
        </w:rPr>
        <w:t xml:space="preserve"> Speech sound difficulties</w:t>
      </w:r>
    </w:p>
    <w:p w14:paraId="4ACA2C69" w14:textId="77777777" w:rsidR="00BE104A" w:rsidRPr="00DE5DCF" w:rsidRDefault="00BE104A" w:rsidP="00BE104A">
      <w:pPr>
        <w:rPr>
          <w:rFonts w:ascii="Arial" w:hAnsi="Arial" w:cs="Arial"/>
          <w:b/>
          <w:bCs/>
          <w:sz w:val="28"/>
          <w:szCs w:val="28"/>
          <w:u w:val="single"/>
        </w:rPr>
      </w:pPr>
      <w:r w:rsidRPr="00DE5DCF">
        <w:rPr>
          <w:rFonts w:ascii="Arial" w:hAnsi="Arial" w:cs="Arial"/>
          <w:b/>
          <w:bCs/>
          <w:sz w:val="28"/>
          <w:szCs w:val="28"/>
          <w:u w:val="single"/>
        </w:rPr>
        <w:t xml:space="preserve">Cognition and Learning </w:t>
      </w:r>
    </w:p>
    <w:p w14:paraId="49168B9D" w14:textId="77777777" w:rsidR="00BE104A" w:rsidRPr="00DE5DCF" w:rsidRDefault="00BE104A" w:rsidP="00BE104A">
      <w:pPr>
        <w:rPr>
          <w:rFonts w:ascii="Arial" w:hAnsi="Arial" w:cs="Arial"/>
          <w:sz w:val="28"/>
          <w:szCs w:val="28"/>
        </w:rPr>
      </w:pPr>
      <w:r w:rsidRPr="00DE5DCF">
        <w:rPr>
          <w:rFonts w:ascii="Arial" w:eastAsia="Symbol" w:hAnsi="Arial" w:cs="Arial"/>
          <w:sz w:val="28"/>
          <w:szCs w:val="28"/>
        </w:rPr>
        <w:sym w:font="Symbol" w:char="F0B7"/>
      </w:r>
      <w:r w:rsidRPr="00DE5DCF">
        <w:rPr>
          <w:rFonts w:ascii="Arial" w:hAnsi="Arial" w:cs="Arial"/>
          <w:sz w:val="28"/>
          <w:szCs w:val="28"/>
        </w:rPr>
        <w:t xml:space="preserve"> Mild and moderate learning difficulties </w:t>
      </w:r>
    </w:p>
    <w:p w14:paraId="00F6ED37" w14:textId="0444AD04" w:rsidR="00BE104A" w:rsidRPr="00DE5DCF" w:rsidRDefault="00BE104A" w:rsidP="00BE104A">
      <w:pPr>
        <w:rPr>
          <w:rFonts w:ascii="Arial" w:hAnsi="Arial" w:cs="Arial"/>
          <w:sz w:val="28"/>
          <w:szCs w:val="28"/>
        </w:rPr>
      </w:pPr>
      <w:r w:rsidRPr="00DE5DCF">
        <w:rPr>
          <w:rFonts w:ascii="Arial" w:eastAsia="Symbol" w:hAnsi="Arial" w:cs="Arial"/>
          <w:sz w:val="28"/>
          <w:szCs w:val="28"/>
        </w:rPr>
        <w:sym w:font="Symbol" w:char="F0B7"/>
      </w:r>
      <w:r w:rsidRPr="00DE5DCF">
        <w:rPr>
          <w:rFonts w:ascii="Arial" w:hAnsi="Arial" w:cs="Arial"/>
          <w:sz w:val="28"/>
          <w:szCs w:val="28"/>
        </w:rPr>
        <w:t xml:space="preserve"> Specific learning difficulty where children </w:t>
      </w:r>
      <w:proofErr w:type="gramStart"/>
      <w:r w:rsidRPr="00DE5DCF">
        <w:rPr>
          <w:rFonts w:ascii="Arial" w:hAnsi="Arial" w:cs="Arial"/>
          <w:sz w:val="28"/>
          <w:szCs w:val="28"/>
        </w:rPr>
        <w:t>experience difficulty</w:t>
      </w:r>
      <w:proofErr w:type="gramEnd"/>
      <w:r w:rsidRPr="00DE5DCF">
        <w:rPr>
          <w:rFonts w:ascii="Arial" w:hAnsi="Arial" w:cs="Arial"/>
          <w:sz w:val="28"/>
          <w:szCs w:val="28"/>
        </w:rPr>
        <w:t xml:space="preserve"> in one area </w:t>
      </w:r>
      <w:r w:rsidR="00CD5C20" w:rsidRPr="00DE5DCF">
        <w:rPr>
          <w:rFonts w:ascii="Arial" w:hAnsi="Arial" w:cs="Arial"/>
          <w:sz w:val="28"/>
          <w:szCs w:val="28"/>
        </w:rPr>
        <w:t>e.g.,</w:t>
      </w:r>
      <w:r w:rsidRPr="00DE5DCF">
        <w:rPr>
          <w:rFonts w:ascii="Arial" w:hAnsi="Arial" w:cs="Arial"/>
          <w:sz w:val="28"/>
          <w:szCs w:val="28"/>
        </w:rPr>
        <w:t xml:space="preserve"> reading, spelling, mathematics Social, Emotional and Mental Health </w:t>
      </w:r>
      <w:r w:rsidR="00CD5C20" w:rsidRPr="00DE5DCF">
        <w:rPr>
          <w:rFonts w:ascii="Arial" w:hAnsi="Arial" w:cs="Arial"/>
          <w:sz w:val="28"/>
          <w:szCs w:val="28"/>
        </w:rPr>
        <w:t>difficulties.</w:t>
      </w:r>
      <w:r w:rsidRPr="00DE5DCF">
        <w:rPr>
          <w:rFonts w:ascii="Arial" w:hAnsi="Arial" w:cs="Arial"/>
          <w:sz w:val="28"/>
          <w:szCs w:val="28"/>
        </w:rPr>
        <w:t xml:space="preserve"> </w:t>
      </w:r>
    </w:p>
    <w:p w14:paraId="1BF70F08" w14:textId="77777777" w:rsidR="00BE104A" w:rsidRPr="00DE5DCF" w:rsidRDefault="00BE104A" w:rsidP="00BE104A">
      <w:pPr>
        <w:rPr>
          <w:rFonts w:ascii="Arial" w:hAnsi="Arial" w:cs="Arial"/>
          <w:b/>
          <w:bCs/>
          <w:sz w:val="28"/>
          <w:szCs w:val="28"/>
          <w:u w:val="single"/>
        </w:rPr>
      </w:pPr>
      <w:r w:rsidRPr="00DE5DCF">
        <w:rPr>
          <w:rFonts w:ascii="Arial" w:hAnsi="Arial" w:cs="Arial"/>
          <w:b/>
          <w:bCs/>
          <w:sz w:val="28"/>
          <w:szCs w:val="28"/>
          <w:u w:val="single"/>
        </w:rPr>
        <w:t>Social, Emotional and Mental Health difficulties</w:t>
      </w:r>
    </w:p>
    <w:p w14:paraId="70085449" w14:textId="77777777" w:rsidR="00BE104A" w:rsidRPr="00DE5DCF" w:rsidRDefault="00BE104A" w:rsidP="00BE104A">
      <w:pPr>
        <w:rPr>
          <w:rFonts w:ascii="Arial" w:hAnsi="Arial" w:cs="Arial"/>
          <w:sz w:val="28"/>
          <w:szCs w:val="28"/>
        </w:rPr>
      </w:pPr>
      <w:r w:rsidRPr="00DE5DCF">
        <w:rPr>
          <w:rFonts w:ascii="Arial" w:hAnsi="Arial" w:cs="Arial"/>
          <w:sz w:val="28"/>
          <w:szCs w:val="28"/>
        </w:rPr>
        <w:t xml:space="preserve"> </w:t>
      </w:r>
      <w:r w:rsidRPr="00DE5DCF">
        <w:rPr>
          <w:rFonts w:ascii="Arial" w:eastAsia="Symbol" w:hAnsi="Arial" w:cs="Arial"/>
          <w:sz w:val="28"/>
          <w:szCs w:val="28"/>
        </w:rPr>
        <w:sym w:font="Symbol" w:char="F0B7"/>
      </w:r>
      <w:r w:rsidRPr="00DE5DCF">
        <w:rPr>
          <w:rFonts w:ascii="Arial" w:hAnsi="Arial" w:cs="Arial"/>
          <w:sz w:val="28"/>
          <w:szCs w:val="28"/>
        </w:rPr>
        <w:t xml:space="preserve"> ADHD</w:t>
      </w:r>
    </w:p>
    <w:p w14:paraId="0A966A93" w14:textId="77777777" w:rsidR="00BE104A" w:rsidRPr="00DE5DCF" w:rsidRDefault="00BE104A" w:rsidP="00BE104A">
      <w:pPr>
        <w:rPr>
          <w:rFonts w:ascii="Arial" w:hAnsi="Arial" w:cs="Arial"/>
          <w:sz w:val="28"/>
          <w:szCs w:val="28"/>
        </w:rPr>
      </w:pPr>
      <w:r w:rsidRPr="00DE5DCF">
        <w:rPr>
          <w:rFonts w:ascii="Arial" w:hAnsi="Arial" w:cs="Arial"/>
          <w:sz w:val="28"/>
          <w:szCs w:val="28"/>
        </w:rPr>
        <w:t xml:space="preserve"> </w:t>
      </w:r>
      <w:r w:rsidRPr="00DE5DCF">
        <w:rPr>
          <w:rFonts w:ascii="Arial" w:eastAsia="Symbol" w:hAnsi="Arial" w:cs="Arial"/>
          <w:sz w:val="28"/>
          <w:szCs w:val="28"/>
        </w:rPr>
        <w:sym w:font="Symbol" w:char="F0B7"/>
      </w:r>
      <w:r w:rsidRPr="00DE5DCF">
        <w:rPr>
          <w:rFonts w:ascii="Arial" w:hAnsi="Arial" w:cs="Arial"/>
          <w:sz w:val="28"/>
          <w:szCs w:val="28"/>
        </w:rPr>
        <w:t xml:space="preserve"> Anxiety</w:t>
      </w:r>
    </w:p>
    <w:p w14:paraId="59443256" w14:textId="6BC15668" w:rsidR="00BE104A" w:rsidRPr="00DE5DCF" w:rsidRDefault="00BE104A" w:rsidP="00BE104A">
      <w:pPr>
        <w:rPr>
          <w:rFonts w:ascii="Arial" w:hAnsi="Arial" w:cs="Arial"/>
          <w:sz w:val="28"/>
          <w:szCs w:val="28"/>
        </w:rPr>
      </w:pPr>
      <w:r w:rsidRPr="00DE5DCF">
        <w:rPr>
          <w:rFonts w:ascii="Arial" w:hAnsi="Arial" w:cs="Arial"/>
          <w:sz w:val="28"/>
          <w:szCs w:val="28"/>
        </w:rPr>
        <w:t xml:space="preserve"> </w:t>
      </w:r>
      <w:r w:rsidRPr="00DE5DCF">
        <w:rPr>
          <w:rFonts w:ascii="Arial" w:eastAsia="Symbol" w:hAnsi="Arial" w:cs="Arial"/>
          <w:sz w:val="28"/>
          <w:szCs w:val="28"/>
        </w:rPr>
        <w:sym w:font="Symbol" w:char="F0B7"/>
      </w:r>
      <w:r w:rsidRPr="00DE5DCF">
        <w:rPr>
          <w:rFonts w:ascii="Arial" w:hAnsi="Arial" w:cs="Arial"/>
          <w:sz w:val="28"/>
          <w:szCs w:val="28"/>
        </w:rPr>
        <w:t xml:space="preserve"> Mental </w:t>
      </w:r>
      <w:r w:rsidR="00CD5C20" w:rsidRPr="00DE5DCF">
        <w:rPr>
          <w:rFonts w:ascii="Arial" w:hAnsi="Arial" w:cs="Arial"/>
          <w:sz w:val="28"/>
          <w:szCs w:val="28"/>
        </w:rPr>
        <w:t>Health</w:t>
      </w:r>
      <w:r w:rsidRPr="00DE5DCF">
        <w:rPr>
          <w:rFonts w:ascii="Arial" w:hAnsi="Arial" w:cs="Arial"/>
          <w:sz w:val="28"/>
          <w:szCs w:val="28"/>
        </w:rPr>
        <w:t xml:space="preserve"> issues </w:t>
      </w:r>
    </w:p>
    <w:p w14:paraId="284BE223" w14:textId="77777777" w:rsidR="00BE104A" w:rsidRPr="00DE5DCF" w:rsidRDefault="00BE104A" w:rsidP="00BE104A">
      <w:pPr>
        <w:rPr>
          <w:rFonts w:ascii="Arial" w:hAnsi="Arial" w:cs="Arial"/>
          <w:b/>
          <w:bCs/>
          <w:sz w:val="28"/>
          <w:szCs w:val="28"/>
          <w:u w:val="single"/>
        </w:rPr>
      </w:pPr>
      <w:r w:rsidRPr="00DE5DCF">
        <w:rPr>
          <w:rFonts w:ascii="Arial" w:hAnsi="Arial" w:cs="Arial"/>
          <w:b/>
          <w:bCs/>
          <w:sz w:val="28"/>
          <w:szCs w:val="28"/>
          <w:u w:val="single"/>
        </w:rPr>
        <w:t xml:space="preserve">Sensory and/or Physical Needs </w:t>
      </w:r>
    </w:p>
    <w:p w14:paraId="022F2AD7" w14:textId="77777777" w:rsidR="00BE104A" w:rsidRPr="00DE5DCF" w:rsidRDefault="00BE104A" w:rsidP="00BE104A">
      <w:pPr>
        <w:rPr>
          <w:rFonts w:ascii="Arial" w:hAnsi="Arial" w:cs="Arial"/>
          <w:sz w:val="28"/>
          <w:szCs w:val="28"/>
        </w:rPr>
      </w:pPr>
      <w:r w:rsidRPr="00DE5DCF">
        <w:rPr>
          <w:rFonts w:ascii="Arial" w:eastAsia="Symbol" w:hAnsi="Arial" w:cs="Arial"/>
          <w:sz w:val="28"/>
          <w:szCs w:val="28"/>
        </w:rPr>
        <w:sym w:font="Symbol" w:char="F0B7"/>
      </w:r>
      <w:r w:rsidRPr="00DE5DCF">
        <w:rPr>
          <w:rFonts w:ascii="Arial" w:hAnsi="Arial" w:cs="Arial"/>
          <w:sz w:val="28"/>
          <w:szCs w:val="28"/>
        </w:rPr>
        <w:t xml:space="preserve"> Hearing impairment </w:t>
      </w:r>
    </w:p>
    <w:p w14:paraId="668B3094" w14:textId="77777777" w:rsidR="00BE104A" w:rsidRPr="00DE5DCF" w:rsidRDefault="00BE104A" w:rsidP="00BE104A">
      <w:pPr>
        <w:rPr>
          <w:rFonts w:ascii="Arial" w:hAnsi="Arial" w:cs="Arial"/>
          <w:sz w:val="28"/>
          <w:szCs w:val="28"/>
        </w:rPr>
      </w:pPr>
      <w:r w:rsidRPr="00DE5DCF">
        <w:rPr>
          <w:rFonts w:ascii="Arial" w:eastAsia="Symbol" w:hAnsi="Arial" w:cs="Arial"/>
          <w:sz w:val="28"/>
          <w:szCs w:val="28"/>
        </w:rPr>
        <w:sym w:font="Symbol" w:char="F0B7"/>
      </w:r>
      <w:r w:rsidRPr="00DE5DCF">
        <w:rPr>
          <w:rFonts w:ascii="Arial" w:hAnsi="Arial" w:cs="Arial"/>
          <w:sz w:val="28"/>
          <w:szCs w:val="28"/>
        </w:rPr>
        <w:t xml:space="preserve"> Visual impairment </w:t>
      </w:r>
    </w:p>
    <w:p w14:paraId="04D379A2" w14:textId="77777777" w:rsidR="00BE104A" w:rsidRPr="00DE5DCF" w:rsidRDefault="00BE104A" w:rsidP="00BE104A">
      <w:pPr>
        <w:rPr>
          <w:rFonts w:ascii="Arial" w:hAnsi="Arial" w:cs="Arial"/>
          <w:sz w:val="28"/>
          <w:szCs w:val="28"/>
        </w:rPr>
      </w:pPr>
      <w:r w:rsidRPr="00DE5DCF">
        <w:rPr>
          <w:rFonts w:ascii="Arial" w:eastAsia="Symbol" w:hAnsi="Arial" w:cs="Arial"/>
          <w:sz w:val="28"/>
          <w:szCs w:val="28"/>
        </w:rPr>
        <w:sym w:font="Symbol" w:char="F0B7"/>
      </w:r>
      <w:r w:rsidRPr="00DE5DCF">
        <w:rPr>
          <w:rFonts w:ascii="Arial" w:hAnsi="Arial" w:cs="Arial"/>
          <w:sz w:val="28"/>
          <w:szCs w:val="28"/>
        </w:rPr>
        <w:t xml:space="preserve"> Physical impairment</w:t>
      </w:r>
    </w:p>
    <w:p w14:paraId="3FEDFA7E" w14:textId="77777777" w:rsidR="00BE104A" w:rsidRPr="00DE5DCF" w:rsidRDefault="00BE104A" w:rsidP="00BE104A">
      <w:pPr>
        <w:rPr>
          <w:rFonts w:ascii="Arial" w:hAnsi="Arial" w:cs="Arial"/>
          <w:sz w:val="28"/>
          <w:szCs w:val="28"/>
        </w:rPr>
      </w:pPr>
      <w:r w:rsidRPr="00DE5DCF">
        <w:rPr>
          <w:rFonts w:ascii="Arial" w:hAnsi="Arial" w:cs="Arial"/>
          <w:sz w:val="28"/>
          <w:szCs w:val="28"/>
        </w:rPr>
        <w:t xml:space="preserve"> </w:t>
      </w:r>
      <w:r w:rsidRPr="00DE5DCF">
        <w:rPr>
          <w:rFonts w:ascii="Arial" w:eastAsia="Symbol" w:hAnsi="Arial" w:cs="Arial"/>
          <w:sz w:val="28"/>
          <w:szCs w:val="28"/>
        </w:rPr>
        <w:sym w:font="Symbol" w:char="F0B7"/>
      </w:r>
      <w:r w:rsidRPr="00DE5DCF">
        <w:rPr>
          <w:rFonts w:ascii="Arial" w:hAnsi="Arial" w:cs="Arial"/>
          <w:sz w:val="28"/>
          <w:szCs w:val="28"/>
        </w:rPr>
        <w:t xml:space="preserve"> Medical issues</w:t>
      </w:r>
    </w:p>
    <w:p w14:paraId="27AF87EB" w14:textId="77777777" w:rsidR="00BE104A" w:rsidRPr="00DE5DCF" w:rsidRDefault="00BE104A" w:rsidP="00BE104A">
      <w:pPr>
        <w:rPr>
          <w:rFonts w:ascii="Arial" w:hAnsi="Arial" w:cs="Arial"/>
          <w:sz w:val="28"/>
          <w:szCs w:val="28"/>
        </w:rPr>
      </w:pPr>
    </w:p>
    <w:p w14:paraId="13FE1B8A" w14:textId="77777777" w:rsidR="00BE104A" w:rsidRPr="00DE5DCF" w:rsidRDefault="00BE104A" w:rsidP="00BE104A">
      <w:pPr>
        <w:rPr>
          <w:rFonts w:ascii="Arial" w:hAnsi="Arial" w:cs="Arial"/>
          <w:sz w:val="28"/>
          <w:szCs w:val="28"/>
        </w:rPr>
      </w:pPr>
      <w:r w:rsidRPr="00DE5DCF">
        <w:rPr>
          <w:rFonts w:ascii="Arial" w:hAnsi="Arial" w:cs="Arial"/>
          <w:sz w:val="28"/>
          <w:szCs w:val="28"/>
        </w:rPr>
        <w:t>These areas of need help us identify what action we need to take to support our children, NOT to fit children into a specific category.</w:t>
      </w:r>
    </w:p>
    <w:p w14:paraId="16733675" w14:textId="77777777" w:rsidR="00BE104A" w:rsidRPr="00DE5DCF" w:rsidRDefault="00BE104A" w:rsidP="00BE104A">
      <w:pPr>
        <w:rPr>
          <w:rFonts w:ascii="Arial" w:hAnsi="Arial" w:cs="Arial"/>
          <w:sz w:val="28"/>
          <w:szCs w:val="28"/>
        </w:rPr>
      </w:pPr>
      <w:r w:rsidRPr="00DE5DCF">
        <w:rPr>
          <w:rFonts w:ascii="Arial" w:hAnsi="Arial" w:cs="Arial"/>
          <w:noProof/>
          <w:sz w:val="28"/>
          <w:szCs w:val="28"/>
        </w:rPr>
        <w:lastRenderedPageBreak/>
        <w:drawing>
          <wp:anchor distT="0" distB="0" distL="114300" distR="114300" simplePos="0" relativeHeight="251656704" behindDoc="1" locked="0" layoutInCell="1" allowOverlap="1" wp14:anchorId="549CBFB0" wp14:editId="1C72A326">
            <wp:simplePos x="0" y="0"/>
            <wp:positionH relativeFrom="margin">
              <wp:align>right</wp:align>
            </wp:positionH>
            <wp:positionV relativeFrom="paragraph">
              <wp:posOffset>0</wp:posOffset>
            </wp:positionV>
            <wp:extent cx="2038350" cy="1466850"/>
            <wp:effectExtent l="0" t="0" r="0" b="0"/>
            <wp:wrapTight wrapText="bothSides">
              <wp:wrapPolygon edited="0">
                <wp:start x="0" y="0"/>
                <wp:lineTo x="0" y="21319"/>
                <wp:lineTo x="21398" y="21319"/>
                <wp:lineTo x="21398" y="0"/>
                <wp:lineTo x="0" y="0"/>
              </wp:wrapPolygon>
            </wp:wrapTight>
            <wp:docPr id="1" name="Picture 1" descr="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lus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3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CD841" w14:textId="77777777" w:rsidR="00BE104A" w:rsidRPr="00DE5DCF" w:rsidRDefault="00BE104A" w:rsidP="00BE104A">
      <w:pPr>
        <w:rPr>
          <w:rFonts w:ascii="Arial" w:hAnsi="Arial" w:cs="Arial"/>
          <w:sz w:val="28"/>
          <w:szCs w:val="28"/>
        </w:rPr>
      </w:pPr>
      <w:r w:rsidRPr="00DE5DCF">
        <w:rPr>
          <w:rFonts w:ascii="Arial" w:hAnsi="Arial" w:cs="Arial"/>
          <w:noProof/>
          <w:sz w:val="28"/>
          <w:szCs w:val="28"/>
        </w:rPr>
        <w:drawing>
          <wp:inline distT="0" distB="0" distL="0" distR="0" wp14:anchorId="74E9A4F8" wp14:editId="426AB8D4">
            <wp:extent cx="3496163" cy="1152686"/>
            <wp:effectExtent l="0" t="0" r="9525" b="9525"/>
            <wp:docPr id="550305364" name="Picture 55030536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305364" name="Picture 1" descr="A close-up of a sign&#10;&#10;Description automatically generated"/>
                    <pic:cNvPicPr/>
                  </pic:nvPicPr>
                  <pic:blipFill>
                    <a:blip r:embed="rId11"/>
                    <a:stretch>
                      <a:fillRect/>
                    </a:stretch>
                  </pic:blipFill>
                  <pic:spPr>
                    <a:xfrm>
                      <a:off x="0" y="0"/>
                      <a:ext cx="3496163" cy="1152686"/>
                    </a:xfrm>
                    <a:prstGeom prst="rect">
                      <a:avLst/>
                    </a:prstGeom>
                  </pic:spPr>
                </pic:pic>
              </a:graphicData>
            </a:graphic>
          </wp:inline>
        </w:drawing>
      </w:r>
    </w:p>
    <w:p w14:paraId="6B0126D4" w14:textId="77777777" w:rsidR="00BE104A" w:rsidRPr="00DE5DCF" w:rsidRDefault="00BE104A" w:rsidP="00BE104A">
      <w:pPr>
        <w:rPr>
          <w:rFonts w:ascii="Arial" w:hAnsi="Arial" w:cs="Arial"/>
          <w:sz w:val="28"/>
          <w:szCs w:val="28"/>
        </w:rPr>
      </w:pPr>
    </w:p>
    <w:p w14:paraId="263B7E77" w14:textId="77777777" w:rsidR="00BE104A" w:rsidRPr="00DE5DCF" w:rsidRDefault="00000000" w:rsidP="00BE104A">
      <w:pPr>
        <w:rPr>
          <w:rFonts w:ascii="Arial" w:hAnsi="Arial" w:cs="Arial"/>
          <w:sz w:val="28"/>
          <w:szCs w:val="28"/>
        </w:rPr>
      </w:pPr>
      <w:hyperlink r:id="rId12" w:history="1">
        <w:r w:rsidR="00BE104A" w:rsidRPr="00DE5DCF">
          <w:rPr>
            <w:rStyle w:val="Hyperlink"/>
            <w:rFonts w:ascii="Arial" w:hAnsi="Arial" w:cs="Arial"/>
            <w:sz w:val="28"/>
            <w:szCs w:val="28"/>
          </w:rPr>
          <w:t>Family Information Service Hub | Sandwell Local Offer</w:t>
        </w:r>
      </w:hyperlink>
    </w:p>
    <w:p w14:paraId="536F60FD" w14:textId="77777777" w:rsidR="00BE104A" w:rsidRPr="00DE5DCF" w:rsidRDefault="00BE104A" w:rsidP="00BE104A">
      <w:pPr>
        <w:rPr>
          <w:rFonts w:ascii="Arial" w:hAnsi="Arial" w:cs="Arial"/>
          <w:sz w:val="28"/>
          <w:szCs w:val="28"/>
        </w:rPr>
      </w:pPr>
    </w:p>
    <w:p w14:paraId="72E8A7DE" w14:textId="77777777" w:rsidR="00BE104A" w:rsidRPr="00DE5DCF" w:rsidRDefault="00BE104A" w:rsidP="00BE104A">
      <w:pPr>
        <w:rPr>
          <w:rFonts w:ascii="Arial" w:hAnsi="Arial" w:cs="Arial"/>
          <w:sz w:val="28"/>
          <w:szCs w:val="28"/>
        </w:rPr>
      </w:pPr>
      <w:r w:rsidRPr="00DE5DCF">
        <w:rPr>
          <w:rFonts w:ascii="Arial" w:hAnsi="Arial" w:cs="Arial"/>
          <w:noProof/>
          <w:sz w:val="28"/>
          <w:szCs w:val="28"/>
        </w:rPr>
        <w:drawing>
          <wp:inline distT="0" distB="0" distL="0" distR="0" wp14:anchorId="134164E0" wp14:editId="4EC7A045">
            <wp:extent cx="3753374" cy="1295581"/>
            <wp:effectExtent l="0" t="0" r="0" b="0"/>
            <wp:docPr id="419672517" name="Picture 419672517"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672517" name="Picture 1" descr="A close-up of a sign&#10;&#10;Description automatically generated"/>
                    <pic:cNvPicPr/>
                  </pic:nvPicPr>
                  <pic:blipFill>
                    <a:blip r:embed="rId13"/>
                    <a:stretch>
                      <a:fillRect/>
                    </a:stretch>
                  </pic:blipFill>
                  <pic:spPr>
                    <a:xfrm>
                      <a:off x="0" y="0"/>
                      <a:ext cx="3753374" cy="1295581"/>
                    </a:xfrm>
                    <a:prstGeom prst="rect">
                      <a:avLst/>
                    </a:prstGeom>
                  </pic:spPr>
                </pic:pic>
              </a:graphicData>
            </a:graphic>
          </wp:inline>
        </w:drawing>
      </w:r>
    </w:p>
    <w:p w14:paraId="627CE74F" w14:textId="77777777" w:rsidR="00BE104A" w:rsidRPr="00DE5DCF" w:rsidRDefault="00000000" w:rsidP="00BE104A">
      <w:pPr>
        <w:rPr>
          <w:rFonts w:ascii="Arial" w:hAnsi="Arial" w:cs="Arial"/>
          <w:sz w:val="28"/>
          <w:szCs w:val="28"/>
        </w:rPr>
      </w:pPr>
      <w:hyperlink r:id="rId14" w:history="1">
        <w:r w:rsidR="00BE104A" w:rsidRPr="00DE5DCF">
          <w:rPr>
            <w:rStyle w:val="Hyperlink"/>
            <w:rFonts w:ascii="Arial" w:hAnsi="Arial" w:cs="Arial"/>
            <w:sz w:val="28"/>
            <w:szCs w:val="28"/>
          </w:rPr>
          <w:t>Disability Register Leaflet (1).pdf</w:t>
        </w:r>
      </w:hyperlink>
    </w:p>
    <w:p w14:paraId="6CC29EAF" w14:textId="77777777" w:rsidR="00BE104A" w:rsidRPr="00DE5DCF" w:rsidRDefault="00BE104A" w:rsidP="00BE104A">
      <w:pPr>
        <w:rPr>
          <w:rFonts w:ascii="Arial" w:hAnsi="Arial" w:cs="Arial"/>
          <w:sz w:val="28"/>
          <w:szCs w:val="28"/>
        </w:rPr>
      </w:pPr>
    </w:p>
    <w:p w14:paraId="70C6C9A7" w14:textId="77777777" w:rsidR="00BE104A" w:rsidRPr="00DE5DCF" w:rsidRDefault="00BE104A" w:rsidP="00BE104A">
      <w:pPr>
        <w:rPr>
          <w:rFonts w:ascii="Arial" w:hAnsi="Arial" w:cs="Arial"/>
          <w:sz w:val="28"/>
          <w:szCs w:val="28"/>
        </w:rPr>
      </w:pPr>
      <w:r w:rsidRPr="00DE5DCF">
        <w:rPr>
          <w:rFonts w:ascii="Arial" w:hAnsi="Arial" w:cs="Arial"/>
          <w:sz w:val="28"/>
          <w:szCs w:val="28"/>
        </w:rPr>
        <w:t xml:space="preserve">We can provide support and information for families of children and young people with SEND. </w:t>
      </w:r>
    </w:p>
    <w:p w14:paraId="1532EDAD" w14:textId="77777777" w:rsidR="00BE104A" w:rsidRPr="00DE5DCF" w:rsidRDefault="00BE104A" w:rsidP="00BE104A">
      <w:pPr>
        <w:rPr>
          <w:rFonts w:ascii="Arial" w:hAnsi="Arial" w:cs="Arial"/>
          <w:sz w:val="28"/>
          <w:szCs w:val="28"/>
        </w:rPr>
      </w:pPr>
    </w:p>
    <w:p w14:paraId="5DD4CFCD" w14:textId="77777777" w:rsidR="00BE104A" w:rsidRPr="00DE5DCF" w:rsidRDefault="00BE104A" w:rsidP="00BE104A">
      <w:pPr>
        <w:rPr>
          <w:rFonts w:ascii="Arial" w:hAnsi="Arial" w:cs="Arial"/>
          <w:sz w:val="28"/>
          <w:szCs w:val="28"/>
        </w:rPr>
      </w:pPr>
      <w:r w:rsidRPr="00DE5DCF">
        <w:rPr>
          <w:rFonts w:ascii="Arial" w:hAnsi="Arial" w:cs="Arial"/>
          <w:sz w:val="28"/>
          <w:szCs w:val="28"/>
        </w:rPr>
        <w:t>Contact details of support services for parents of pupils with SEN –</w:t>
      </w:r>
    </w:p>
    <w:p w14:paraId="4834D007" w14:textId="77777777" w:rsidR="00BE104A" w:rsidRPr="00DE5DCF" w:rsidRDefault="00BE104A" w:rsidP="00BE104A">
      <w:pPr>
        <w:rPr>
          <w:rFonts w:ascii="Arial" w:hAnsi="Arial" w:cs="Arial"/>
          <w:sz w:val="28"/>
          <w:szCs w:val="28"/>
        </w:rPr>
      </w:pPr>
      <w:r w:rsidRPr="00DE5DCF">
        <w:rPr>
          <w:rFonts w:ascii="Arial" w:hAnsi="Arial" w:cs="Arial"/>
          <w:sz w:val="28"/>
          <w:szCs w:val="28"/>
        </w:rPr>
        <w:t xml:space="preserve"> Speech and Language services – FASTA 0121 612 2010 </w:t>
      </w:r>
    </w:p>
    <w:p w14:paraId="2D1D6D3E" w14:textId="77777777" w:rsidR="00BE104A" w:rsidRPr="00DE5DCF" w:rsidRDefault="00BE104A" w:rsidP="00BE104A">
      <w:pPr>
        <w:rPr>
          <w:rFonts w:ascii="Arial" w:hAnsi="Arial" w:cs="Arial"/>
          <w:sz w:val="28"/>
          <w:szCs w:val="28"/>
        </w:rPr>
      </w:pPr>
      <w:r w:rsidRPr="00DE5DCF">
        <w:rPr>
          <w:rFonts w:ascii="Arial" w:hAnsi="Arial" w:cs="Arial"/>
          <w:sz w:val="28"/>
          <w:szCs w:val="28"/>
        </w:rPr>
        <w:t xml:space="preserve">Sandwell Inclusion Support – 0845 3527 552 </w:t>
      </w:r>
    </w:p>
    <w:p w14:paraId="5CF4AF0D" w14:textId="77777777" w:rsidR="00BE104A" w:rsidRPr="00DE5DCF" w:rsidRDefault="00BE104A" w:rsidP="00BE104A">
      <w:pPr>
        <w:rPr>
          <w:rFonts w:ascii="Arial" w:hAnsi="Arial" w:cs="Arial"/>
          <w:sz w:val="28"/>
          <w:szCs w:val="28"/>
        </w:rPr>
      </w:pPr>
      <w:r w:rsidRPr="00DE5DCF">
        <w:rPr>
          <w:rFonts w:ascii="Arial" w:hAnsi="Arial" w:cs="Arial"/>
          <w:sz w:val="28"/>
          <w:szCs w:val="28"/>
        </w:rPr>
        <w:t xml:space="preserve">Sandwell SEND Information, Advice and Support Service </w:t>
      </w:r>
    </w:p>
    <w:p w14:paraId="31EC6329" w14:textId="77777777" w:rsidR="00BE104A" w:rsidRPr="00DE5DCF" w:rsidRDefault="00BE104A" w:rsidP="00BE104A">
      <w:pPr>
        <w:rPr>
          <w:rFonts w:ascii="Arial" w:hAnsi="Arial" w:cs="Arial"/>
          <w:sz w:val="28"/>
          <w:szCs w:val="28"/>
        </w:rPr>
      </w:pPr>
      <w:r w:rsidRPr="00DE5DCF">
        <w:rPr>
          <w:rFonts w:ascii="Arial" w:hAnsi="Arial" w:cs="Arial"/>
          <w:sz w:val="28"/>
          <w:szCs w:val="28"/>
        </w:rPr>
        <w:t xml:space="preserve">(SEND IASS) - 0121 555 1821 </w:t>
      </w:r>
    </w:p>
    <w:p w14:paraId="54A4E2C7" w14:textId="77777777" w:rsidR="00BE104A" w:rsidRPr="00DE5DCF" w:rsidRDefault="00BE104A" w:rsidP="00BE104A">
      <w:pPr>
        <w:rPr>
          <w:rFonts w:ascii="Arial" w:hAnsi="Arial" w:cs="Arial"/>
          <w:sz w:val="28"/>
          <w:szCs w:val="28"/>
        </w:rPr>
      </w:pPr>
    </w:p>
    <w:p w14:paraId="627F1275" w14:textId="77777777" w:rsidR="00D3233B" w:rsidRPr="00DE5DCF" w:rsidRDefault="00D3233B">
      <w:pPr>
        <w:rPr>
          <w:rFonts w:ascii="Arial" w:hAnsi="Arial" w:cs="Arial"/>
        </w:rPr>
      </w:pPr>
    </w:p>
    <w:sectPr w:rsidR="00D3233B" w:rsidRPr="00DE5D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3B9F"/>
    <w:multiLevelType w:val="hybridMultilevel"/>
    <w:tmpl w:val="66D4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360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4A"/>
    <w:rsid w:val="00092E7B"/>
    <w:rsid w:val="001A3368"/>
    <w:rsid w:val="003C2ECE"/>
    <w:rsid w:val="00412261"/>
    <w:rsid w:val="004A619C"/>
    <w:rsid w:val="004B4EF2"/>
    <w:rsid w:val="005C0489"/>
    <w:rsid w:val="008F411A"/>
    <w:rsid w:val="00B86F99"/>
    <w:rsid w:val="00BE104A"/>
    <w:rsid w:val="00CD5C20"/>
    <w:rsid w:val="00D3233B"/>
    <w:rsid w:val="00D73910"/>
    <w:rsid w:val="00D86ADF"/>
    <w:rsid w:val="00DE4BB7"/>
    <w:rsid w:val="00DE5DCF"/>
    <w:rsid w:val="00E50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2987"/>
  <w15:chartTrackingRefBased/>
  <w15:docId w15:val="{A8B89F9C-FF06-431F-855A-4CC99BAE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104A"/>
    <w:rPr>
      <w:color w:val="0000FF"/>
      <w:u w:val="single"/>
    </w:rPr>
  </w:style>
  <w:style w:type="paragraph" w:customStyle="1" w:styleId="paragraph">
    <w:name w:val="paragraph"/>
    <w:basedOn w:val="Normal"/>
    <w:rsid w:val="00BE104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E104A"/>
  </w:style>
  <w:style w:type="character" w:customStyle="1" w:styleId="eop">
    <w:name w:val="eop"/>
    <w:basedOn w:val="DefaultParagraphFont"/>
    <w:rsid w:val="00BE104A"/>
  </w:style>
  <w:style w:type="character" w:styleId="FollowedHyperlink">
    <w:name w:val="FollowedHyperlink"/>
    <w:basedOn w:val="DefaultParagraphFont"/>
    <w:uiPriority w:val="99"/>
    <w:semiHidden/>
    <w:unhideWhenUsed/>
    <w:rsid w:val="00BE10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413274">
      <w:bodyDiv w:val="1"/>
      <w:marLeft w:val="0"/>
      <w:marRight w:val="0"/>
      <w:marTop w:val="0"/>
      <w:marBottom w:val="0"/>
      <w:divBdr>
        <w:top w:val="none" w:sz="0" w:space="0" w:color="auto"/>
        <w:left w:val="none" w:sz="0" w:space="0" w:color="auto"/>
        <w:bottom w:val="none" w:sz="0" w:space="0" w:color="auto"/>
        <w:right w:val="none" w:sz="0" w:space="0" w:color="auto"/>
      </w:divBdr>
      <w:divsChild>
        <w:div w:id="296841070">
          <w:marLeft w:val="0"/>
          <w:marRight w:val="0"/>
          <w:marTop w:val="0"/>
          <w:marBottom w:val="0"/>
          <w:divBdr>
            <w:top w:val="none" w:sz="0" w:space="0" w:color="auto"/>
            <w:left w:val="none" w:sz="0" w:space="0" w:color="auto"/>
            <w:bottom w:val="none" w:sz="0" w:space="0" w:color="auto"/>
            <w:right w:val="none" w:sz="0" w:space="0" w:color="auto"/>
          </w:divBdr>
        </w:div>
        <w:div w:id="2088572895">
          <w:marLeft w:val="0"/>
          <w:marRight w:val="0"/>
          <w:marTop w:val="0"/>
          <w:marBottom w:val="0"/>
          <w:divBdr>
            <w:top w:val="none" w:sz="0" w:space="0" w:color="auto"/>
            <w:left w:val="none" w:sz="0" w:space="0" w:color="auto"/>
            <w:bottom w:val="none" w:sz="0" w:space="0" w:color="auto"/>
            <w:right w:val="none" w:sz="0" w:space="0" w:color="auto"/>
          </w:divBdr>
          <w:divsChild>
            <w:div w:id="1719738650">
              <w:marLeft w:val="0"/>
              <w:marRight w:val="0"/>
              <w:marTop w:val="0"/>
              <w:marBottom w:val="0"/>
              <w:divBdr>
                <w:top w:val="none" w:sz="0" w:space="0" w:color="auto"/>
                <w:left w:val="none" w:sz="0" w:space="0" w:color="auto"/>
                <w:bottom w:val="none" w:sz="0" w:space="0" w:color="auto"/>
                <w:right w:val="none" w:sz="0" w:space="0" w:color="auto"/>
              </w:divBdr>
            </w:div>
          </w:divsChild>
        </w:div>
        <w:div w:id="1397819860">
          <w:marLeft w:val="0"/>
          <w:marRight w:val="0"/>
          <w:marTop w:val="0"/>
          <w:marBottom w:val="0"/>
          <w:divBdr>
            <w:top w:val="none" w:sz="0" w:space="0" w:color="auto"/>
            <w:left w:val="none" w:sz="0" w:space="0" w:color="auto"/>
            <w:bottom w:val="none" w:sz="0" w:space="0" w:color="auto"/>
            <w:right w:val="none" w:sz="0" w:space="0" w:color="auto"/>
          </w:divBdr>
        </w:div>
        <w:div w:id="855188901">
          <w:marLeft w:val="0"/>
          <w:marRight w:val="0"/>
          <w:marTop w:val="0"/>
          <w:marBottom w:val="0"/>
          <w:divBdr>
            <w:top w:val="none" w:sz="0" w:space="0" w:color="auto"/>
            <w:left w:val="none" w:sz="0" w:space="0" w:color="auto"/>
            <w:bottom w:val="none" w:sz="0" w:space="0" w:color="auto"/>
            <w:right w:val="none" w:sz="0" w:space="0" w:color="auto"/>
          </w:divBdr>
          <w:divsChild>
            <w:div w:id="3032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s.sandwell.gov.uk/kb5/sandwell/directory/localoffer.pa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file:///C:/Users/MrsMEvans(StPhilips)/Downloads/Disability%20Register%20Leaflet%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66b147-4980-422b-b022-204d86c8f5fb" xsi:nil="true"/>
    <lcf76f155ced4ddcb4097134ff3c332f xmlns="7976eb1c-1390-4e9e-89cb-d3ad699d03d4">
      <Terms xmlns="http://schemas.microsoft.com/office/infopath/2007/PartnerControls"/>
    </lcf76f155ced4ddcb4097134ff3c332f>
    <SharedWithUsers xmlns="6066b147-4980-422b-b022-204d86c8f5fb">
      <UserInfo>
        <DisplayName/>
        <AccountId xsi:nil="true"/>
        <AccountType/>
      </UserInfo>
    </SharedWithUsers>
    <MediaLengthInSeconds xmlns="7976eb1c-1390-4e9e-89cb-d3ad699d03d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6" ma:contentTypeDescription="Create a new document." ma:contentTypeScope="" ma:versionID="11ab81513d1149d34f69e08088832869">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17b0bdd879f081a2a3fe305924f8f691"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C74F0-291A-4507-A070-C38C455B7138}">
  <ds:schemaRefs>
    <ds:schemaRef ds:uri="http://schemas.microsoft.com/office/2006/metadata/properties"/>
    <ds:schemaRef ds:uri="http://schemas.microsoft.com/office/infopath/2007/PartnerControls"/>
    <ds:schemaRef ds:uri="6066b147-4980-422b-b022-204d86c8f5fb"/>
    <ds:schemaRef ds:uri="7976eb1c-1390-4e9e-89cb-d3ad699d03d4"/>
  </ds:schemaRefs>
</ds:datastoreItem>
</file>

<file path=customXml/itemProps2.xml><?xml version="1.0" encoding="utf-8"?>
<ds:datastoreItem xmlns:ds="http://schemas.openxmlformats.org/officeDocument/2006/customXml" ds:itemID="{C6CA31D6-85DA-43EB-A282-89717B6CFA52}">
  <ds:schemaRefs>
    <ds:schemaRef ds:uri="http://schemas.openxmlformats.org/officeDocument/2006/bibliography"/>
  </ds:schemaRefs>
</ds:datastoreItem>
</file>

<file path=customXml/itemProps3.xml><?xml version="1.0" encoding="utf-8"?>
<ds:datastoreItem xmlns:ds="http://schemas.openxmlformats.org/officeDocument/2006/customXml" ds:itemID="{ECA7616D-413B-4C2D-BF62-0D12C261E259}">
  <ds:schemaRefs>
    <ds:schemaRef ds:uri="http://schemas.microsoft.com/sharepoint/v3/contenttype/forms"/>
  </ds:schemaRefs>
</ds:datastoreItem>
</file>

<file path=customXml/itemProps4.xml><?xml version="1.0" encoding="utf-8"?>
<ds:datastoreItem xmlns:ds="http://schemas.openxmlformats.org/officeDocument/2006/customXml" ds:itemID="{D040F592-772B-4B38-AC53-84A7FFA7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1043</Words>
  <Characters>5950</Characters>
  <Application>Microsoft Office Word</Application>
  <DocSecurity>0</DocSecurity>
  <Lines>49</Lines>
  <Paragraphs>13</Paragraphs>
  <ScaleCrop>false</ScaleCrop>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Evans (St Philips)</dc:creator>
  <cp:keywords/>
  <dc:description/>
  <cp:lastModifiedBy>Miss E Anslow (St Philips)</cp:lastModifiedBy>
  <cp:revision>4</cp:revision>
  <dcterms:created xsi:type="dcterms:W3CDTF">2023-09-28T20:56:00Z</dcterms:created>
  <dcterms:modified xsi:type="dcterms:W3CDTF">2023-11-28T12:27:00Z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Order">
    <vt:r8>24183500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